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15" w:rsidRPr="009E65F0" w:rsidRDefault="00F778D3" w:rsidP="009E65F0">
      <w:pPr>
        <w:spacing w:after="0" w:line="240" w:lineRule="auto"/>
        <w:ind w:left="5670"/>
        <w:rPr>
          <w:rFonts w:ascii="Times New Roman" w:hAnsi="Times New Roman" w:cs="Times New Roman"/>
          <w:b/>
          <w:sz w:val="28"/>
          <w:lang w:val="kk-KZ"/>
        </w:rPr>
      </w:pPr>
      <w:r>
        <w:rPr>
          <w:rFonts w:ascii="Times New Roman" w:hAnsi="Times New Roman" w:cs="Times New Roman"/>
          <w:b/>
          <w:noProof/>
          <w:sz w:val="28"/>
          <w:lang w:eastAsia="ru-RU"/>
        </w:rPr>
        <w:drawing>
          <wp:anchor distT="0" distB="0" distL="114300" distR="114300" simplePos="0" relativeHeight="251658240" behindDoc="1" locked="0" layoutInCell="1" allowOverlap="1" wp14:anchorId="198E3A03" wp14:editId="00543E90">
            <wp:simplePos x="0" y="0"/>
            <wp:positionH relativeFrom="column">
              <wp:posOffset>2970530</wp:posOffset>
            </wp:positionH>
            <wp:positionV relativeFrom="paragraph">
              <wp:posOffset>-106997</wp:posOffset>
            </wp:positionV>
            <wp:extent cx="1990725" cy="1443355"/>
            <wp:effectExtent l="0" t="0" r="9525" b="4445"/>
            <wp:wrapNone/>
            <wp:docPr id="1" name="Рисунок 1" descr="C:\Users\Islam\Desktop\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lam\Desktop\печат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0C7">
        <w:rPr>
          <w:rFonts w:ascii="Times New Roman" w:hAnsi="Times New Roman" w:cs="Times New Roman"/>
          <w:b/>
          <w:sz w:val="28"/>
          <w:lang w:val="kk-KZ"/>
        </w:rPr>
        <w:t>«</w:t>
      </w:r>
      <w:r w:rsidR="009E65F0" w:rsidRPr="009E65F0">
        <w:rPr>
          <w:rFonts w:ascii="Times New Roman" w:hAnsi="Times New Roman" w:cs="Times New Roman"/>
          <w:b/>
          <w:sz w:val="28"/>
          <w:lang w:val="kk-KZ"/>
        </w:rPr>
        <w:t>Білім шыңы</w:t>
      </w:r>
      <w:r w:rsidR="00BF30C7">
        <w:rPr>
          <w:rFonts w:ascii="Times New Roman" w:hAnsi="Times New Roman" w:cs="Times New Roman"/>
          <w:b/>
          <w:sz w:val="28"/>
          <w:lang w:val="kk-KZ"/>
        </w:rPr>
        <w:t>»</w:t>
      </w:r>
      <w:r w:rsidR="009E65F0" w:rsidRPr="009E65F0">
        <w:rPr>
          <w:rFonts w:ascii="Times New Roman" w:hAnsi="Times New Roman" w:cs="Times New Roman"/>
          <w:b/>
          <w:sz w:val="28"/>
          <w:lang w:val="kk-KZ"/>
        </w:rPr>
        <w:t xml:space="preserve"> инновациялық кәсіби даму орталығының</w:t>
      </w:r>
    </w:p>
    <w:p w:rsidR="009E65F0" w:rsidRPr="009E65F0" w:rsidRDefault="009E65F0" w:rsidP="009E65F0">
      <w:pPr>
        <w:spacing w:after="0" w:line="240" w:lineRule="auto"/>
        <w:ind w:left="5670"/>
        <w:rPr>
          <w:rFonts w:ascii="Times New Roman" w:hAnsi="Times New Roman" w:cs="Times New Roman"/>
          <w:b/>
          <w:sz w:val="28"/>
          <w:lang w:val="kk-KZ"/>
        </w:rPr>
      </w:pPr>
      <w:r w:rsidRPr="009E65F0">
        <w:rPr>
          <w:rFonts w:ascii="Times New Roman" w:hAnsi="Times New Roman" w:cs="Times New Roman"/>
          <w:b/>
          <w:sz w:val="28"/>
          <w:lang w:val="kk-KZ"/>
        </w:rPr>
        <w:t>директоры</w:t>
      </w:r>
    </w:p>
    <w:p w:rsidR="009E65F0" w:rsidRPr="009E65F0" w:rsidRDefault="009E65F0" w:rsidP="009E65F0">
      <w:pPr>
        <w:spacing w:after="0" w:line="240" w:lineRule="auto"/>
        <w:ind w:left="5670"/>
        <w:rPr>
          <w:rFonts w:ascii="Arial" w:hAnsi="Arial" w:cs="Arial"/>
          <w:b/>
          <w:sz w:val="28"/>
          <w:lang w:val="kk-KZ"/>
        </w:rPr>
      </w:pPr>
      <w:r w:rsidRPr="00D2079F">
        <w:rPr>
          <w:rFonts w:ascii="Times New Roman" w:hAnsi="Times New Roman" w:cs="Times New Roman"/>
          <w:b/>
          <w:sz w:val="28"/>
          <w:lang w:val="kk-KZ"/>
        </w:rPr>
        <w:t>_____________</w:t>
      </w:r>
      <w:r w:rsidRPr="009E65F0">
        <w:rPr>
          <w:rFonts w:ascii="Times New Roman" w:hAnsi="Times New Roman" w:cs="Times New Roman"/>
          <w:b/>
          <w:sz w:val="28"/>
          <w:lang w:val="kk-KZ"/>
        </w:rPr>
        <w:t xml:space="preserve">Б.Есен </w:t>
      </w:r>
    </w:p>
    <w:p w:rsidR="00315E15" w:rsidRPr="009E65F0" w:rsidRDefault="00315E15" w:rsidP="00315E15">
      <w:pPr>
        <w:spacing w:after="0" w:line="240" w:lineRule="auto"/>
        <w:jc w:val="center"/>
        <w:rPr>
          <w:rFonts w:ascii="Arial" w:hAnsi="Arial" w:cs="Arial"/>
          <w:b/>
          <w:sz w:val="28"/>
          <w:lang w:val="kk-KZ"/>
        </w:rPr>
      </w:pPr>
    </w:p>
    <w:p w:rsidR="00315E15" w:rsidRDefault="00315E15" w:rsidP="00315E15">
      <w:pPr>
        <w:spacing w:after="0" w:line="240" w:lineRule="auto"/>
        <w:jc w:val="center"/>
        <w:rPr>
          <w:rFonts w:ascii="Arial" w:hAnsi="Arial" w:cs="Arial"/>
          <w:b/>
          <w:sz w:val="28"/>
          <w:lang w:val="kk-KZ"/>
        </w:rPr>
      </w:pPr>
    </w:p>
    <w:p w:rsidR="00315E15" w:rsidRDefault="00315E15" w:rsidP="00315E15">
      <w:pPr>
        <w:spacing w:after="0" w:line="240" w:lineRule="auto"/>
        <w:jc w:val="center"/>
        <w:rPr>
          <w:rFonts w:ascii="Arial" w:hAnsi="Arial" w:cs="Arial"/>
          <w:b/>
          <w:sz w:val="28"/>
          <w:lang w:val="kk-KZ"/>
        </w:rPr>
      </w:pPr>
    </w:p>
    <w:p w:rsidR="00315E15" w:rsidRDefault="00315E15" w:rsidP="00315E15">
      <w:pPr>
        <w:spacing w:after="0" w:line="240" w:lineRule="auto"/>
        <w:jc w:val="center"/>
        <w:rPr>
          <w:rFonts w:ascii="Arial" w:hAnsi="Arial" w:cs="Arial"/>
          <w:b/>
          <w:sz w:val="28"/>
          <w:lang w:val="kk-KZ"/>
        </w:rPr>
      </w:pPr>
      <w:bookmarkStart w:id="0" w:name="_GoBack"/>
      <w:bookmarkEnd w:id="0"/>
    </w:p>
    <w:p w:rsidR="00315E15" w:rsidRDefault="00315E15" w:rsidP="00315E15">
      <w:pPr>
        <w:spacing w:after="0" w:line="240" w:lineRule="auto"/>
        <w:jc w:val="center"/>
        <w:rPr>
          <w:rFonts w:ascii="Arial" w:hAnsi="Arial" w:cs="Arial"/>
          <w:b/>
          <w:sz w:val="28"/>
          <w:lang w:val="kk-KZ"/>
        </w:rPr>
      </w:pPr>
    </w:p>
    <w:p w:rsidR="00315E15" w:rsidRPr="00315E15" w:rsidRDefault="00315E15" w:rsidP="00315E15">
      <w:pPr>
        <w:spacing w:after="0" w:line="240" w:lineRule="auto"/>
        <w:jc w:val="center"/>
        <w:rPr>
          <w:rFonts w:ascii="Times New Roman" w:hAnsi="Times New Roman" w:cs="Times New Roman"/>
          <w:b/>
          <w:sz w:val="28"/>
          <w:lang w:val="kk-KZ"/>
        </w:rPr>
      </w:pPr>
    </w:p>
    <w:p w:rsidR="00315E15" w:rsidRPr="00315E15" w:rsidRDefault="00315E15" w:rsidP="00315E15">
      <w:pPr>
        <w:spacing w:after="0" w:line="240" w:lineRule="auto"/>
        <w:jc w:val="center"/>
        <w:rPr>
          <w:rFonts w:ascii="Times New Roman" w:hAnsi="Times New Roman" w:cs="Times New Roman"/>
          <w:b/>
          <w:sz w:val="28"/>
          <w:lang w:val="kk-KZ"/>
        </w:rPr>
      </w:pPr>
      <w:r w:rsidRPr="00315E15">
        <w:rPr>
          <w:rFonts w:ascii="Times New Roman" w:hAnsi="Times New Roman" w:cs="Times New Roman"/>
          <w:b/>
          <w:sz w:val="28"/>
          <w:lang w:val="kk-KZ"/>
        </w:rPr>
        <w:t xml:space="preserve">«ALTYN QYRAN – ЕРЕКШЕ ДАРЫН ИЕСІ» </w:t>
      </w:r>
    </w:p>
    <w:p w:rsidR="002B576A" w:rsidRDefault="00D2079F" w:rsidP="00315E15">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2</w:t>
      </w:r>
      <w:r w:rsidR="00315E15" w:rsidRPr="00315E15">
        <w:rPr>
          <w:rFonts w:ascii="Times New Roman" w:hAnsi="Times New Roman" w:cs="Times New Roman"/>
          <w:b/>
          <w:sz w:val="28"/>
          <w:lang w:val="kk-KZ"/>
        </w:rPr>
        <w:t xml:space="preserve">-11 сынып оқушыларына арналған </w:t>
      </w:r>
      <w:r w:rsidR="002B576A">
        <w:rPr>
          <w:rFonts w:ascii="Times New Roman" w:hAnsi="Times New Roman" w:cs="Times New Roman"/>
          <w:b/>
          <w:sz w:val="28"/>
          <w:lang w:val="kk-KZ"/>
        </w:rPr>
        <w:t xml:space="preserve">республикалық </w:t>
      </w:r>
    </w:p>
    <w:p w:rsidR="00315E15" w:rsidRPr="00315E15" w:rsidRDefault="00315E15" w:rsidP="002B576A">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 xml:space="preserve">зияткерлік </w:t>
      </w:r>
      <w:r w:rsidR="002B576A">
        <w:rPr>
          <w:rFonts w:ascii="Times New Roman" w:hAnsi="Times New Roman" w:cs="Times New Roman"/>
          <w:b/>
          <w:sz w:val="28"/>
          <w:lang w:val="kk-KZ"/>
        </w:rPr>
        <w:t>о</w:t>
      </w:r>
      <w:r w:rsidRPr="00315E15">
        <w:rPr>
          <w:rFonts w:ascii="Times New Roman" w:hAnsi="Times New Roman" w:cs="Times New Roman"/>
          <w:b/>
          <w:sz w:val="28"/>
          <w:lang w:val="kk-KZ"/>
        </w:rPr>
        <w:t>лимпиаданы</w:t>
      </w:r>
      <w:r>
        <w:rPr>
          <w:rFonts w:ascii="Times New Roman" w:hAnsi="Times New Roman" w:cs="Times New Roman"/>
          <w:b/>
          <w:sz w:val="28"/>
          <w:lang w:val="kk-KZ"/>
        </w:rPr>
        <w:t xml:space="preserve"> </w:t>
      </w:r>
      <w:r w:rsidRPr="00315E15">
        <w:rPr>
          <w:rFonts w:ascii="Times New Roman" w:hAnsi="Times New Roman" w:cs="Times New Roman"/>
          <w:b/>
          <w:sz w:val="28"/>
          <w:lang w:val="kk-KZ"/>
        </w:rPr>
        <w:t>ұйымдастыру және өткізу</w:t>
      </w:r>
    </w:p>
    <w:p w:rsidR="00315E15" w:rsidRDefault="00315E15" w:rsidP="00315E15">
      <w:pPr>
        <w:spacing w:after="0" w:line="240" w:lineRule="auto"/>
        <w:jc w:val="center"/>
        <w:rPr>
          <w:rFonts w:ascii="Times New Roman" w:hAnsi="Times New Roman" w:cs="Times New Roman"/>
          <w:b/>
          <w:sz w:val="28"/>
          <w:lang w:val="kk-KZ"/>
        </w:rPr>
      </w:pPr>
      <w:r w:rsidRPr="00315E15">
        <w:rPr>
          <w:rFonts w:ascii="Times New Roman" w:hAnsi="Times New Roman" w:cs="Times New Roman"/>
          <w:b/>
          <w:sz w:val="28"/>
          <w:lang w:val="kk-KZ"/>
        </w:rPr>
        <w:t>ЕРЕЖЕСІ</w:t>
      </w:r>
    </w:p>
    <w:p w:rsidR="00315E15" w:rsidRDefault="00315E15" w:rsidP="00315E15">
      <w:pPr>
        <w:spacing w:after="0" w:line="240" w:lineRule="auto"/>
        <w:jc w:val="center"/>
        <w:rPr>
          <w:rFonts w:ascii="Times New Roman" w:hAnsi="Times New Roman" w:cs="Times New Roman"/>
          <w:b/>
          <w:sz w:val="28"/>
          <w:lang w:val="kk-KZ"/>
        </w:rPr>
      </w:pPr>
    </w:p>
    <w:p w:rsidR="00315E15" w:rsidRDefault="00315E15" w:rsidP="00315E15">
      <w:pPr>
        <w:spacing w:after="0" w:line="240" w:lineRule="auto"/>
        <w:jc w:val="center"/>
        <w:rPr>
          <w:rFonts w:ascii="Times New Roman" w:hAnsi="Times New Roman" w:cs="Times New Roman"/>
          <w:b/>
          <w:sz w:val="28"/>
          <w:lang w:val="kk-KZ"/>
        </w:rPr>
      </w:pPr>
      <w:r w:rsidRPr="00315E15">
        <w:rPr>
          <w:rFonts w:ascii="Times New Roman" w:hAnsi="Times New Roman" w:cs="Times New Roman"/>
          <w:b/>
          <w:sz w:val="28"/>
          <w:lang w:val="kk-KZ"/>
        </w:rPr>
        <w:t>1.ЖАЛПЫ ЕРЕЖЕ</w:t>
      </w:r>
    </w:p>
    <w:p w:rsidR="00315E15" w:rsidRPr="00315E15" w:rsidRDefault="00315E15" w:rsidP="00315E15">
      <w:pPr>
        <w:spacing w:after="0" w:line="240" w:lineRule="auto"/>
        <w:jc w:val="center"/>
        <w:rPr>
          <w:rFonts w:ascii="Times New Roman" w:hAnsi="Times New Roman" w:cs="Times New Roman"/>
          <w:b/>
          <w:sz w:val="28"/>
          <w:lang w:val="kk-KZ"/>
        </w:rPr>
      </w:pPr>
    </w:p>
    <w:p w:rsidR="00315E15" w:rsidRPr="00315E15" w:rsidRDefault="00315E15" w:rsidP="00315E15">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1.</w:t>
      </w:r>
      <w:r w:rsidR="002B576A">
        <w:rPr>
          <w:rFonts w:ascii="Times New Roman" w:hAnsi="Times New Roman" w:cs="Times New Roman"/>
          <w:sz w:val="28"/>
          <w:lang w:val="kk-KZ"/>
        </w:rPr>
        <w:t>1.</w:t>
      </w:r>
      <w:r>
        <w:rPr>
          <w:rFonts w:ascii="Times New Roman" w:hAnsi="Times New Roman" w:cs="Times New Roman"/>
          <w:sz w:val="28"/>
          <w:lang w:val="kk-KZ"/>
        </w:rPr>
        <w:t> </w:t>
      </w:r>
      <w:r w:rsidRPr="00315E15">
        <w:rPr>
          <w:rFonts w:ascii="Times New Roman" w:hAnsi="Times New Roman" w:cs="Times New Roman"/>
          <w:sz w:val="28"/>
          <w:lang w:val="kk-KZ"/>
        </w:rPr>
        <w:t xml:space="preserve">Осы Ереже «ALTYN QYRAN – ЕРЕКШЕ ДАРЫН ИЕСІ»  </w:t>
      </w:r>
      <w:r w:rsidR="00D2079F">
        <w:rPr>
          <w:rFonts w:ascii="Times New Roman" w:hAnsi="Times New Roman" w:cs="Times New Roman"/>
          <w:sz w:val="28"/>
          <w:lang w:val="kk-KZ"/>
        </w:rPr>
        <w:t>2</w:t>
      </w:r>
      <w:r w:rsidRPr="00315E15">
        <w:rPr>
          <w:rFonts w:ascii="Times New Roman" w:hAnsi="Times New Roman" w:cs="Times New Roman"/>
          <w:sz w:val="28"/>
          <w:lang w:val="kk-KZ"/>
        </w:rPr>
        <w:t xml:space="preserve">-11 сынып оқушыларына арналған </w:t>
      </w:r>
      <w:r w:rsidR="009251C6">
        <w:rPr>
          <w:rFonts w:ascii="Times New Roman" w:hAnsi="Times New Roman" w:cs="Times New Roman"/>
          <w:sz w:val="28"/>
          <w:lang w:val="kk-KZ"/>
        </w:rPr>
        <w:t xml:space="preserve">республикалық </w:t>
      </w:r>
      <w:r w:rsidRPr="00315E15">
        <w:rPr>
          <w:rFonts w:ascii="Times New Roman" w:hAnsi="Times New Roman" w:cs="Times New Roman"/>
          <w:sz w:val="28"/>
          <w:lang w:val="kk-KZ"/>
        </w:rPr>
        <w:t xml:space="preserve">зияткерлік Олимпиаданы (бұдан әрі – </w:t>
      </w:r>
      <w:r w:rsidR="005A411A">
        <w:rPr>
          <w:rFonts w:ascii="Times New Roman" w:hAnsi="Times New Roman" w:cs="Times New Roman"/>
          <w:sz w:val="28"/>
          <w:lang w:val="kk-KZ"/>
        </w:rPr>
        <w:t>Зияткерлік о</w:t>
      </w:r>
      <w:r w:rsidRPr="00315E15">
        <w:rPr>
          <w:rFonts w:ascii="Times New Roman" w:hAnsi="Times New Roman" w:cs="Times New Roman"/>
          <w:sz w:val="28"/>
          <w:lang w:val="kk-KZ"/>
        </w:rPr>
        <w:t>лимпиада) ұйымдастыру және өткізу тәртібін, мақсатын, міндеттерін, жеңімпаздарды анықтау мен марапаттау шарттарын реттейді.</w:t>
      </w:r>
    </w:p>
    <w:p w:rsidR="005A411A" w:rsidRDefault="002B576A" w:rsidP="00315E15">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1.</w:t>
      </w:r>
      <w:r w:rsidR="00315E15" w:rsidRPr="00315E15">
        <w:rPr>
          <w:rFonts w:ascii="Times New Roman" w:hAnsi="Times New Roman" w:cs="Times New Roman"/>
          <w:sz w:val="28"/>
          <w:lang w:val="kk-KZ"/>
        </w:rPr>
        <w:t xml:space="preserve">2. </w:t>
      </w:r>
      <w:r w:rsidR="005A411A">
        <w:rPr>
          <w:rFonts w:ascii="Times New Roman" w:hAnsi="Times New Roman" w:cs="Times New Roman"/>
          <w:sz w:val="28"/>
          <w:lang w:val="kk-KZ"/>
        </w:rPr>
        <w:t>Зияткерлік ол</w:t>
      </w:r>
      <w:r w:rsidR="00315E15" w:rsidRPr="00315E15">
        <w:rPr>
          <w:rFonts w:ascii="Times New Roman" w:hAnsi="Times New Roman" w:cs="Times New Roman"/>
          <w:sz w:val="28"/>
          <w:lang w:val="kk-KZ"/>
        </w:rPr>
        <w:t xml:space="preserve">импиада 2015 жылдан бастап </w:t>
      </w:r>
      <w:r w:rsidR="005A411A">
        <w:rPr>
          <w:rFonts w:ascii="Times New Roman" w:hAnsi="Times New Roman" w:cs="Times New Roman"/>
          <w:sz w:val="28"/>
          <w:lang w:val="kk-KZ"/>
        </w:rPr>
        <w:t>республика кө</w:t>
      </w:r>
      <w:r w:rsidR="00315E15" w:rsidRPr="00315E15">
        <w:rPr>
          <w:rFonts w:ascii="Times New Roman" w:hAnsi="Times New Roman" w:cs="Times New Roman"/>
          <w:sz w:val="28"/>
          <w:lang w:val="kk-KZ"/>
        </w:rPr>
        <w:t xml:space="preserve">лемінде </w:t>
      </w:r>
      <w:r w:rsidR="005A411A">
        <w:rPr>
          <w:rFonts w:ascii="Times New Roman" w:hAnsi="Times New Roman" w:cs="Times New Roman"/>
          <w:sz w:val="28"/>
          <w:lang w:val="kk-KZ"/>
        </w:rPr>
        <w:t>«</w:t>
      </w:r>
      <w:r w:rsidR="005A411A" w:rsidRPr="005A411A">
        <w:rPr>
          <w:rFonts w:ascii="Times New Roman" w:hAnsi="Times New Roman" w:cs="Times New Roman"/>
          <w:sz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r w:rsidR="005A411A">
        <w:rPr>
          <w:rFonts w:ascii="Times New Roman" w:hAnsi="Times New Roman" w:cs="Times New Roman"/>
          <w:sz w:val="28"/>
          <w:lang w:val="kk-KZ"/>
        </w:rPr>
        <w:t xml:space="preserve">» </w:t>
      </w:r>
      <w:r w:rsidR="005A411A" w:rsidRPr="005A411A">
        <w:rPr>
          <w:rFonts w:ascii="Times New Roman" w:hAnsi="Times New Roman" w:cs="Times New Roman"/>
          <w:sz w:val="28"/>
          <w:lang w:val="kk-KZ"/>
        </w:rPr>
        <w:t xml:space="preserve">Қазақстан Республикасы Білім және ғылым министрінің 2013 жылғы 03 сәуірдегі № 115 </w:t>
      </w:r>
      <w:r w:rsidR="005A411A">
        <w:rPr>
          <w:rFonts w:ascii="Times New Roman" w:hAnsi="Times New Roman" w:cs="Times New Roman"/>
          <w:sz w:val="28"/>
          <w:lang w:val="kk-KZ"/>
        </w:rPr>
        <w:t>б</w:t>
      </w:r>
      <w:r w:rsidR="005A411A" w:rsidRPr="005A411A">
        <w:rPr>
          <w:rFonts w:ascii="Times New Roman" w:hAnsi="Times New Roman" w:cs="Times New Roman"/>
          <w:sz w:val="28"/>
          <w:lang w:val="kk-KZ"/>
        </w:rPr>
        <w:t>ұйрығы</w:t>
      </w:r>
      <w:r w:rsidR="005A411A">
        <w:rPr>
          <w:rFonts w:ascii="Times New Roman" w:hAnsi="Times New Roman" w:cs="Times New Roman"/>
          <w:sz w:val="28"/>
          <w:lang w:val="kk-KZ"/>
        </w:rPr>
        <w:t xml:space="preserve"> (мектеп оқу бағдарламалары) негізінде және еліміздегі дарынды, талантты оқушыларды анықтау мақсатында  өткізіледі.</w:t>
      </w:r>
    </w:p>
    <w:p w:rsidR="002B576A" w:rsidRDefault="002B576A" w:rsidP="002B576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1.</w:t>
      </w:r>
      <w:r w:rsidR="005A411A">
        <w:rPr>
          <w:rFonts w:ascii="Times New Roman" w:hAnsi="Times New Roman" w:cs="Times New Roman"/>
          <w:sz w:val="28"/>
          <w:lang w:val="kk-KZ"/>
        </w:rPr>
        <w:t xml:space="preserve">3. Зияткерлік олимпиадаға </w:t>
      </w:r>
      <w:r w:rsidR="005A411A" w:rsidRPr="005A411A">
        <w:rPr>
          <w:rFonts w:ascii="Times New Roman" w:hAnsi="Times New Roman" w:cs="Times New Roman"/>
          <w:sz w:val="28"/>
          <w:lang w:val="kk-KZ"/>
        </w:rPr>
        <w:t>бастауыш, негізгі орта, жалпы орта білім берудің жалпы білім беретін оқу бағдарламаларын</w:t>
      </w:r>
      <w:r w:rsidR="005A411A">
        <w:rPr>
          <w:rFonts w:ascii="Times New Roman" w:hAnsi="Times New Roman" w:cs="Times New Roman"/>
          <w:sz w:val="28"/>
          <w:lang w:val="kk-KZ"/>
        </w:rPr>
        <w:t xml:space="preserve"> іске асыратын білім беру ұйымдарының </w:t>
      </w:r>
      <w:r w:rsidR="00AF2295">
        <w:rPr>
          <w:rFonts w:ascii="Times New Roman" w:hAnsi="Times New Roman" w:cs="Times New Roman"/>
          <w:sz w:val="28"/>
          <w:lang w:val="kk-KZ"/>
        </w:rPr>
        <w:t xml:space="preserve">қызығушылық танытқан </w:t>
      </w:r>
      <w:r w:rsidR="005A411A">
        <w:rPr>
          <w:rFonts w:ascii="Times New Roman" w:hAnsi="Times New Roman" w:cs="Times New Roman"/>
          <w:sz w:val="28"/>
          <w:lang w:val="kk-KZ"/>
        </w:rPr>
        <w:t>2-11 сынып оқушылары</w:t>
      </w:r>
      <w:r>
        <w:rPr>
          <w:rFonts w:ascii="Times New Roman" w:hAnsi="Times New Roman" w:cs="Times New Roman"/>
          <w:sz w:val="28"/>
          <w:lang w:val="kk-KZ"/>
        </w:rPr>
        <w:t>:</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Қазақ тілі мен әдебиеті</w:t>
      </w:r>
      <w:r>
        <w:rPr>
          <w:rFonts w:ascii="Times New Roman" w:hAnsi="Times New Roman" w:cs="Times New Roman"/>
          <w:sz w:val="28"/>
          <w:lang w:val="kk-KZ"/>
        </w:rPr>
        <w:t xml:space="preserve"> пәні</w:t>
      </w:r>
      <w:r w:rsidRPr="002B576A">
        <w:rPr>
          <w:rFonts w:ascii="Times New Roman" w:hAnsi="Times New Roman" w:cs="Times New Roman"/>
          <w:sz w:val="28"/>
          <w:lang w:val="kk-KZ"/>
        </w:rPr>
        <w:t xml:space="preserve"> (5–11 сынып);</w:t>
      </w:r>
    </w:p>
    <w:p w:rsidR="002B576A" w:rsidRPr="002B576A" w:rsidRDefault="002B576A" w:rsidP="002B576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2B576A">
        <w:rPr>
          <w:rFonts w:ascii="Times New Roman" w:hAnsi="Times New Roman" w:cs="Times New Roman"/>
          <w:sz w:val="28"/>
          <w:lang w:val="kk-KZ"/>
        </w:rPr>
        <w:t xml:space="preserve">Орыс тілі мен әдебиеті </w:t>
      </w:r>
      <w:r>
        <w:rPr>
          <w:rFonts w:ascii="Times New Roman" w:hAnsi="Times New Roman" w:cs="Times New Roman"/>
          <w:sz w:val="28"/>
          <w:lang w:val="kk-KZ"/>
        </w:rPr>
        <w:t xml:space="preserve">пәні </w:t>
      </w:r>
      <w:r w:rsidRPr="002B576A">
        <w:rPr>
          <w:rFonts w:ascii="Times New Roman" w:hAnsi="Times New Roman" w:cs="Times New Roman"/>
          <w:sz w:val="28"/>
          <w:lang w:val="kk-KZ"/>
        </w:rPr>
        <w:t>(5–11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Ағылшын тілі (3–11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Математика (2–11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Дүниетану (2–4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Жаратылыстану (5–6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Тарих (5–11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География (7–11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Биология (7–11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Физика (7–11 сынып);</w:t>
      </w:r>
    </w:p>
    <w:p w:rsidR="002B576A" w:rsidRPr="002B576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Химия (7–11 сынып);</w:t>
      </w:r>
    </w:p>
    <w:p w:rsidR="005A411A" w:rsidRDefault="002B576A" w:rsidP="002B576A">
      <w:pPr>
        <w:spacing w:after="0" w:line="240" w:lineRule="auto"/>
        <w:ind w:firstLine="709"/>
        <w:jc w:val="both"/>
        <w:rPr>
          <w:rFonts w:ascii="Times New Roman" w:hAnsi="Times New Roman" w:cs="Times New Roman"/>
          <w:sz w:val="28"/>
          <w:lang w:val="kk-KZ"/>
        </w:rPr>
      </w:pPr>
      <w:r w:rsidRPr="002B576A">
        <w:rPr>
          <w:rFonts w:ascii="Times New Roman" w:hAnsi="Times New Roman" w:cs="Times New Roman"/>
          <w:sz w:val="28"/>
          <w:lang w:val="kk-KZ"/>
        </w:rPr>
        <w:t>Информатика (7–11 сынып).</w:t>
      </w:r>
      <w:r w:rsidR="005A411A">
        <w:rPr>
          <w:rFonts w:ascii="Times New Roman" w:hAnsi="Times New Roman" w:cs="Times New Roman"/>
          <w:sz w:val="28"/>
          <w:lang w:val="kk-KZ"/>
        </w:rPr>
        <w:t xml:space="preserve"> қатысады.</w:t>
      </w:r>
    </w:p>
    <w:p w:rsidR="005A411A" w:rsidRDefault="002B576A" w:rsidP="00315E15">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1.</w:t>
      </w:r>
      <w:r w:rsidR="00AF2295">
        <w:rPr>
          <w:rFonts w:ascii="Times New Roman" w:hAnsi="Times New Roman" w:cs="Times New Roman"/>
          <w:sz w:val="28"/>
          <w:lang w:val="kk-KZ"/>
        </w:rPr>
        <w:t>4. Зияткерлік о</w:t>
      </w:r>
      <w:r w:rsidR="0012011F">
        <w:rPr>
          <w:rFonts w:ascii="Times New Roman" w:hAnsi="Times New Roman" w:cs="Times New Roman"/>
          <w:sz w:val="28"/>
          <w:lang w:val="kk-KZ"/>
        </w:rPr>
        <w:t>лимпиаданың өткізу мерзімі және</w:t>
      </w:r>
      <w:r w:rsidR="00AF2295">
        <w:rPr>
          <w:rFonts w:ascii="Times New Roman" w:hAnsi="Times New Roman" w:cs="Times New Roman"/>
          <w:sz w:val="28"/>
          <w:lang w:val="kk-KZ"/>
        </w:rPr>
        <w:t xml:space="preserve"> өтетін пәндерін </w:t>
      </w:r>
      <w:r w:rsidR="00F50CF5">
        <w:rPr>
          <w:rFonts w:ascii="Times New Roman" w:hAnsi="Times New Roman" w:cs="Times New Roman"/>
          <w:sz w:val="28"/>
          <w:lang w:val="kk-KZ"/>
        </w:rPr>
        <w:t>«</w:t>
      </w:r>
      <w:r w:rsidR="00AF2295" w:rsidRPr="00AF2295">
        <w:rPr>
          <w:rFonts w:ascii="Times New Roman" w:hAnsi="Times New Roman" w:cs="Times New Roman"/>
          <w:sz w:val="28"/>
          <w:lang w:val="kk-KZ"/>
        </w:rPr>
        <w:t>Білім шыңы</w:t>
      </w:r>
      <w:r w:rsidR="00F50CF5">
        <w:rPr>
          <w:rFonts w:ascii="Times New Roman" w:hAnsi="Times New Roman" w:cs="Times New Roman"/>
          <w:sz w:val="28"/>
          <w:lang w:val="kk-KZ"/>
        </w:rPr>
        <w:t>»</w:t>
      </w:r>
      <w:r w:rsidR="00AF2295" w:rsidRPr="00AF2295">
        <w:rPr>
          <w:rFonts w:ascii="Times New Roman" w:hAnsi="Times New Roman" w:cs="Times New Roman"/>
          <w:sz w:val="28"/>
          <w:lang w:val="kk-KZ"/>
        </w:rPr>
        <w:t xml:space="preserve"> инновациялық кәсіби даму орталығы</w:t>
      </w:r>
      <w:r w:rsidR="00AF2295">
        <w:rPr>
          <w:rFonts w:ascii="Times New Roman" w:hAnsi="Times New Roman" w:cs="Times New Roman"/>
          <w:sz w:val="28"/>
          <w:lang w:val="kk-KZ"/>
        </w:rPr>
        <w:t xml:space="preserve"> бекітеді.</w:t>
      </w:r>
    </w:p>
    <w:p w:rsidR="00AF2295" w:rsidRDefault="00AF2295" w:rsidP="00315E15">
      <w:pPr>
        <w:spacing w:after="0" w:line="240" w:lineRule="auto"/>
        <w:ind w:firstLine="709"/>
        <w:jc w:val="both"/>
        <w:rPr>
          <w:rFonts w:ascii="Times New Roman" w:hAnsi="Times New Roman" w:cs="Times New Roman"/>
          <w:sz w:val="28"/>
          <w:lang w:val="kk-KZ"/>
        </w:rPr>
      </w:pPr>
    </w:p>
    <w:p w:rsidR="002B576A" w:rsidRDefault="002B576A" w:rsidP="005A411A">
      <w:pPr>
        <w:spacing w:after="0" w:line="240" w:lineRule="auto"/>
        <w:ind w:firstLine="709"/>
        <w:jc w:val="center"/>
        <w:rPr>
          <w:rFonts w:ascii="Times New Roman" w:hAnsi="Times New Roman" w:cs="Times New Roman"/>
          <w:b/>
          <w:sz w:val="28"/>
          <w:lang w:val="kk-KZ"/>
        </w:rPr>
      </w:pPr>
    </w:p>
    <w:p w:rsidR="005A411A" w:rsidRDefault="005A411A" w:rsidP="005A411A">
      <w:pPr>
        <w:spacing w:after="0" w:line="240" w:lineRule="auto"/>
        <w:ind w:firstLine="709"/>
        <w:jc w:val="center"/>
        <w:rPr>
          <w:rFonts w:ascii="Times New Roman" w:hAnsi="Times New Roman" w:cs="Times New Roman"/>
          <w:b/>
          <w:sz w:val="28"/>
          <w:lang w:val="kk-KZ"/>
        </w:rPr>
      </w:pPr>
      <w:r w:rsidRPr="005A411A">
        <w:rPr>
          <w:rFonts w:ascii="Times New Roman" w:hAnsi="Times New Roman" w:cs="Times New Roman"/>
          <w:b/>
          <w:sz w:val="28"/>
          <w:lang w:val="kk-KZ"/>
        </w:rPr>
        <w:lastRenderedPageBreak/>
        <w:t>2. Зияткерлік олимпиаданың мақсаты мен міндеті</w:t>
      </w:r>
    </w:p>
    <w:p w:rsidR="00D3544D" w:rsidRDefault="00D3544D" w:rsidP="005A411A">
      <w:pPr>
        <w:spacing w:after="0" w:line="240" w:lineRule="auto"/>
        <w:ind w:firstLine="709"/>
        <w:jc w:val="center"/>
        <w:rPr>
          <w:rFonts w:ascii="Times New Roman" w:hAnsi="Times New Roman" w:cs="Times New Roman"/>
          <w:b/>
          <w:sz w:val="28"/>
          <w:lang w:val="kk-KZ"/>
        </w:rPr>
      </w:pPr>
    </w:p>
    <w:p w:rsidR="00D3544D" w:rsidRDefault="002B576A" w:rsidP="00D3544D">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2.1</w:t>
      </w:r>
      <w:r w:rsidR="00D3544D">
        <w:rPr>
          <w:rFonts w:ascii="Times New Roman" w:hAnsi="Times New Roman" w:cs="Times New Roman"/>
          <w:sz w:val="28"/>
          <w:lang w:val="kk-KZ"/>
        </w:rPr>
        <w:t>. Зияткерлік о</w:t>
      </w:r>
      <w:r w:rsidR="00D3544D" w:rsidRPr="00D3544D">
        <w:rPr>
          <w:rFonts w:ascii="Times New Roman" w:hAnsi="Times New Roman" w:cs="Times New Roman"/>
          <w:sz w:val="28"/>
          <w:lang w:val="kk-KZ"/>
        </w:rPr>
        <w:t>лимпиаданың мақсаты –</w:t>
      </w:r>
      <w:r w:rsidR="00D3544D">
        <w:rPr>
          <w:rFonts w:ascii="Times New Roman" w:hAnsi="Times New Roman" w:cs="Times New Roman"/>
          <w:sz w:val="28"/>
          <w:lang w:val="kk-KZ"/>
        </w:rPr>
        <w:t xml:space="preserve"> </w:t>
      </w:r>
      <w:r w:rsidR="00D3544D" w:rsidRPr="00D3544D">
        <w:rPr>
          <w:rFonts w:ascii="Times New Roman" w:hAnsi="Times New Roman" w:cs="Times New Roman"/>
          <w:sz w:val="28"/>
          <w:lang w:val="kk-KZ"/>
        </w:rPr>
        <w:t>оқушылардың интеллектуалдық әлеуетін жан-жақты дамыту, пән бойынша алған білімдерін тереңдету және оларды стандартты емес жағдайда тиімді қолдана білу қабілетін қалыптастыру. Олимпиада білім алушылардың логикалық ойлауын, сыни талдау жасауын, шығармашылық ізденісін арттыруға, өз ойын дәлелді түрде жеткізуге, бәсекеге қабілетті болуға тәрбиелеуге, дарынды және талантты оқушыларды анықтап, олардың қабілеттерін одан әрі жетілдіруге, ғылыми-зерттеушілік мәдениетін қалыптастыруға және білімге деген құштарлығын нығайтуға бағытта</w:t>
      </w:r>
      <w:r w:rsidR="00D3544D">
        <w:rPr>
          <w:rFonts w:ascii="Times New Roman" w:hAnsi="Times New Roman" w:cs="Times New Roman"/>
          <w:sz w:val="28"/>
          <w:lang w:val="kk-KZ"/>
        </w:rPr>
        <w:t>у.</w:t>
      </w:r>
    </w:p>
    <w:p w:rsidR="005A411A" w:rsidRDefault="00D3544D" w:rsidP="00D3544D">
      <w:pPr>
        <w:spacing w:after="0" w:line="240" w:lineRule="auto"/>
        <w:ind w:firstLine="709"/>
        <w:jc w:val="both"/>
        <w:rPr>
          <w:rFonts w:ascii="Times New Roman" w:hAnsi="Times New Roman" w:cs="Times New Roman"/>
          <w:sz w:val="28"/>
          <w:lang w:val="kk-KZ"/>
        </w:rPr>
      </w:pPr>
      <w:r w:rsidRPr="00D3544D">
        <w:rPr>
          <w:rFonts w:ascii="Times New Roman" w:hAnsi="Times New Roman" w:cs="Times New Roman"/>
          <w:sz w:val="28"/>
          <w:lang w:val="kk-KZ"/>
        </w:rPr>
        <w:t xml:space="preserve"> Сонымен қатар оқушылардың өзіне деген сенімін арттырып, үздік нәтижеге ұмтылуына, зияткерлік ортада тәжірибе алмасуына және болашақ кәсіби бағдарын айқындауына қолайлы жағдай жаса</w:t>
      </w:r>
      <w:r>
        <w:rPr>
          <w:rFonts w:ascii="Times New Roman" w:hAnsi="Times New Roman" w:cs="Times New Roman"/>
          <w:sz w:val="28"/>
          <w:lang w:val="kk-KZ"/>
        </w:rPr>
        <w:t>у.</w:t>
      </w:r>
    </w:p>
    <w:p w:rsidR="0031542A" w:rsidRDefault="002B576A" w:rsidP="0031542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2.2</w:t>
      </w:r>
      <w:r w:rsidR="00D3544D">
        <w:rPr>
          <w:rFonts w:ascii="Times New Roman" w:hAnsi="Times New Roman" w:cs="Times New Roman"/>
          <w:sz w:val="28"/>
          <w:lang w:val="kk-KZ"/>
        </w:rPr>
        <w:t>. Зияткерлік олимпиаданың міндеттері</w:t>
      </w:r>
    </w:p>
    <w:p w:rsidR="0031542A" w:rsidRPr="0031542A" w:rsidRDefault="0031542A" w:rsidP="0031542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о</w:t>
      </w:r>
      <w:r w:rsidRPr="0031542A">
        <w:rPr>
          <w:rFonts w:ascii="Times New Roman" w:hAnsi="Times New Roman" w:cs="Times New Roman"/>
          <w:sz w:val="28"/>
          <w:lang w:val="kk-KZ"/>
        </w:rPr>
        <w:t>қушылардың пәндік білімдерін тереңдету, логикалық ойлауын, сыни талдау және шығармашылық қабілеттерін дамыту;</w:t>
      </w:r>
    </w:p>
    <w:p w:rsidR="0031542A" w:rsidRPr="0031542A" w:rsidRDefault="0031542A" w:rsidP="0031542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б</w:t>
      </w:r>
      <w:r w:rsidRPr="0031542A">
        <w:rPr>
          <w:rFonts w:ascii="Times New Roman" w:hAnsi="Times New Roman" w:cs="Times New Roman"/>
          <w:sz w:val="28"/>
          <w:lang w:val="kk-KZ"/>
        </w:rPr>
        <w:t>ілім алушыларды стандартты емес тапсырмаларды шешуге, алған білімдерін тәжірибеде тиімді қолдануға үйрету</w:t>
      </w:r>
      <w:r w:rsidR="00CA6547">
        <w:rPr>
          <w:rFonts w:ascii="Times New Roman" w:hAnsi="Times New Roman" w:cs="Times New Roman"/>
          <w:sz w:val="28"/>
          <w:lang w:val="kk-KZ"/>
        </w:rPr>
        <w:t>;</w:t>
      </w:r>
    </w:p>
    <w:p w:rsidR="0031542A" w:rsidRPr="0031542A" w:rsidRDefault="0031542A" w:rsidP="0031542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д</w:t>
      </w:r>
      <w:r w:rsidRPr="0031542A">
        <w:rPr>
          <w:rFonts w:ascii="Times New Roman" w:hAnsi="Times New Roman" w:cs="Times New Roman"/>
          <w:sz w:val="28"/>
          <w:lang w:val="kk-KZ"/>
        </w:rPr>
        <w:t>арынды және талантты оқушыларды анықтау, олардың зияткерлік әлеуетін қолдау және ғылыми-зерттеушілік дағдыларын қалыптастыру</w:t>
      </w:r>
      <w:r w:rsidR="00CA6547">
        <w:rPr>
          <w:rFonts w:ascii="Times New Roman" w:hAnsi="Times New Roman" w:cs="Times New Roman"/>
          <w:sz w:val="28"/>
          <w:lang w:val="kk-KZ"/>
        </w:rPr>
        <w:t>;</w:t>
      </w:r>
    </w:p>
    <w:p w:rsidR="0031542A" w:rsidRPr="0031542A" w:rsidRDefault="0031542A" w:rsidP="0031542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о</w:t>
      </w:r>
      <w:r w:rsidRPr="0031542A">
        <w:rPr>
          <w:rFonts w:ascii="Times New Roman" w:hAnsi="Times New Roman" w:cs="Times New Roman"/>
          <w:sz w:val="28"/>
          <w:lang w:val="kk-KZ"/>
        </w:rPr>
        <w:t>қушылардың өзіне деген сенімін арттыру, бәсекеге қабілеттілігін дамыту және болашақ кәсіби бағдарын айқындауға жағдай жасау.</w:t>
      </w:r>
    </w:p>
    <w:p w:rsidR="00D3544D" w:rsidRPr="0031542A" w:rsidRDefault="00D3544D" w:rsidP="00D3544D">
      <w:pPr>
        <w:spacing w:after="0" w:line="240" w:lineRule="auto"/>
        <w:ind w:firstLine="709"/>
        <w:jc w:val="both"/>
        <w:rPr>
          <w:rFonts w:ascii="Times New Roman" w:hAnsi="Times New Roman" w:cs="Times New Roman"/>
          <w:sz w:val="28"/>
          <w:lang w:val="kk-KZ"/>
        </w:rPr>
      </w:pPr>
    </w:p>
    <w:p w:rsidR="005A411A" w:rsidRDefault="0031542A" w:rsidP="0031542A">
      <w:pPr>
        <w:tabs>
          <w:tab w:val="left" w:pos="4157"/>
        </w:tabs>
        <w:spacing w:after="0" w:line="240" w:lineRule="auto"/>
        <w:ind w:firstLine="709"/>
        <w:jc w:val="center"/>
        <w:rPr>
          <w:rFonts w:ascii="Times New Roman" w:hAnsi="Times New Roman" w:cs="Times New Roman"/>
          <w:b/>
          <w:sz w:val="28"/>
          <w:lang w:val="kk-KZ"/>
        </w:rPr>
      </w:pPr>
      <w:r>
        <w:rPr>
          <w:rFonts w:ascii="Times New Roman" w:hAnsi="Times New Roman" w:cs="Times New Roman"/>
          <w:b/>
          <w:sz w:val="28"/>
          <w:lang w:val="kk-KZ"/>
        </w:rPr>
        <w:t>3. </w:t>
      </w:r>
      <w:r w:rsidRPr="0031542A">
        <w:rPr>
          <w:rFonts w:ascii="Times New Roman" w:hAnsi="Times New Roman" w:cs="Times New Roman"/>
          <w:b/>
          <w:sz w:val="28"/>
          <w:lang w:val="kk-KZ"/>
        </w:rPr>
        <w:t>Зияткерлік олимпиаданы ұйымдастыру</w:t>
      </w:r>
      <w:r w:rsidR="00DA69FA">
        <w:rPr>
          <w:rFonts w:ascii="Times New Roman" w:hAnsi="Times New Roman" w:cs="Times New Roman"/>
          <w:b/>
          <w:sz w:val="28"/>
          <w:lang w:val="kk-KZ"/>
        </w:rPr>
        <w:t xml:space="preserve"> және құрылымы</w:t>
      </w:r>
    </w:p>
    <w:p w:rsidR="0031542A" w:rsidRDefault="0031542A" w:rsidP="0031542A">
      <w:pPr>
        <w:tabs>
          <w:tab w:val="left" w:pos="4157"/>
        </w:tabs>
        <w:spacing w:after="0" w:line="240" w:lineRule="auto"/>
        <w:ind w:firstLine="709"/>
        <w:jc w:val="center"/>
        <w:rPr>
          <w:rFonts w:ascii="Times New Roman" w:hAnsi="Times New Roman" w:cs="Times New Roman"/>
          <w:b/>
          <w:sz w:val="28"/>
          <w:lang w:val="kk-KZ"/>
        </w:rPr>
      </w:pPr>
    </w:p>
    <w:p w:rsidR="0031542A" w:rsidRDefault="002B576A" w:rsidP="0031542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3.1</w:t>
      </w:r>
      <w:r w:rsidR="0031542A">
        <w:rPr>
          <w:rFonts w:ascii="Times New Roman" w:hAnsi="Times New Roman" w:cs="Times New Roman"/>
          <w:sz w:val="28"/>
          <w:lang w:val="kk-KZ"/>
        </w:rPr>
        <w:t>. </w:t>
      </w:r>
      <w:r w:rsidR="00AF2295">
        <w:rPr>
          <w:rFonts w:ascii="Times New Roman" w:hAnsi="Times New Roman" w:cs="Times New Roman"/>
          <w:sz w:val="28"/>
          <w:lang w:val="kk-KZ"/>
        </w:rPr>
        <w:t>Зияткерлік о</w:t>
      </w:r>
      <w:r w:rsidR="0031542A" w:rsidRPr="0031542A">
        <w:rPr>
          <w:rFonts w:ascii="Times New Roman" w:hAnsi="Times New Roman" w:cs="Times New Roman"/>
          <w:sz w:val="28"/>
          <w:lang w:val="kk-KZ"/>
        </w:rPr>
        <w:t xml:space="preserve">лимпиада бір кезеңде, </w:t>
      </w:r>
      <w:r w:rsidR="0031542A">
        <w:rPr>
          <w:rFonts w:ascii="Times New Roman" w:hAnsi="Times New Roman" w:cs="Times New Roman"/>
          <w:sz w:val="28"/>
          <w:lang w:val="kk-KZ"/>
        </w:rPr>
        <w:t xml:space="preserve">онлайн форматта </w:t>
      </w:r>
      <w:r w:rsidR="00EB082B">
        <w:rPr>
          <w:rFonts w:ascii="Times New Roman" w:hAnsi="Times New Roman" w:cs="Times New Roman"/>
          <w:sz w:val="28"/>
          <w:lang w:val="kk-KZ"/>
        </w:rPr>
        <w:t xml:space="preserve">ерікті түрде, </w:t>
      </w:r>
      <w:r w:rsidR="00AF2295">
        <w:rPr>
          <w:rFonts w:ascii="Times New Roman" w:hAnsi="Times New Roman" w:cs="Times New Roman"/>
          <w:sz w:val="28"/>
          <w:lang w:val="kk-KZ"/>
        </w:rPr>
        <w:t xml:space="preserve">алдын ала іріктеусіз </w:t>
      </w:r>
      <w:r w:rsidR="0031542A">
        <w:rPr>
          <w:rFonts w:ascii="Times New Roman" w:hAnsi="Times New Roman" w:cs="Times New Roman"/>
          <w:sz w:val="28"/>
          <w:lang w:val="kk-KZ"/>
        </w:rPr>
        <w:t>өткізіл</w:t>
      </w:r>
      <w:r w:rsidR="00AF2295">
        <w:rPr>
          <w:rFonts w:ascii="Times New Roman" w:hAnsi="Times New Roman" w:cs="Times New Roman"/>
          <w:sz w:val="28"/>
          <w:lang w:val="kk-KZ"/>
        </w:rPr>
        <w:t>іп,</w:t>
      </w:r>
      <w:r w:rsidR="0031542A">
        <w:rPr>
          <w:rFonts w:ascii="Times New Roman" w:hAnsi="Times New Roman" w:cs="Times New Roman"/>
          <w:sz w:val="28"/>
          <w:lang w:val="kk-KZ"/>
        </w:rPr>
        <w:t xml:space="preserve"> </w:t>
      </w:r>
      <w:r w:rsidR="0031542A" w:rsidRPr="0031542A">
        <w:rPr>
          <w:rFonts w:ascii="Times New Roman" w:hAnsi="Times New Roman" w:cs="Times New Roman"/>
          <w:sz w:val="28"/>
          <w:lang w:val="kk-KZ"/>
        </w:rPr>
        <w:t>https://bilimshini.kz/kz сайтында ұйымдастырылады.</w:t>
      </w:r>
    </w:p>
    <w:p w:rsidR="00AF2295" w:rsidRDefault="002B576A" w:rsidP="0031542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3.2</w:t>
      </w:r>
      <w:r w:rsidR="00AF2295">
        <w:rPr>
          <w:rFonts w:ascii="Times New Roman" w:hAnsi="Times New Roman" w:cs="Times New Roman"/>
          <w:sz w:val="28"/>
          <w:lang w:val="kk-KZ"/>
        </w:rPr>
        <w:t>. Қ</w:t>
      </w:r>
      <w:r w:rsidR="00AF2295" w:rsidRPr="00AF2295">
        <w:rPr>
          <w:rFonts w:ascii="Times New Roman" w:hAnsi="Times New Roman" w:cs="Times New Roman"/>
          <w:sz w:val="28"/>
          <w:lang w:val="kk-KZ"/>
        </w:rPr>
        <w:t>атысушылардың жеке деректерін жинау, өңдеу және сақтау Қазақстан Республикасының қолданыстағы заңнамасының талаптарына қатаң сәйкестікте жүзеге асырылады.</w:t>
      </w:r>
    </w:p>
    <w:p w:rsidR="0031542A" w:rsidRDefault="002B576A" w:rsidP="0031542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3.3</w:t>
      </w:r>
      <w:r w:rsidR="00AF2295">
        <w:rPr>
          <w:rFonts w:ascii="Times New Roman" w:hAnsi="Times New Roman" w:cs="Times New Roman"/>
          <w:sz w:val="28"/>
          <w:lang w:val="kk-KZ"/>
        </w:rPr>
        <w:t>. Зият</w:t>
      </w:r>
      <w:r w:rsidR="0012011F">
        <w:rPr>
          <w:rFonts w:ascii="Times New Roman" w:hAnsi="Times New Roman" w:cs="Times New Roman"/>
          <w:sz w:val="28"/>
          <w:lang w:val="kk-KZ"/>
        </w:rPr>
        <w:t>керлік олимпиаданы ұйымдастырушы</w:t>
      </w:r>
      <w:r w:rsidR="00675E1F">
        <w:rPr>
          <w:rFonts w:ascii="Times New Roman" w:hAnsi="Times New Roman" w:cs="Times New Roman"/>
          <w:sz w:val="28"/>
          <w:lang w:val="kk-KZ"/>
        </w:rPr>
        <w:t>:</w:t>
      </w:r>
    </w:p>
    <w:p w:rsidR="00AF2295" w:rsidRDefault="00AF2295" w:rsidP="00AF2295">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w:t>
      </w:r>
      <w:r w:rsidRPr="00AF2295">
        <w:rPr>
          <w:rFonts w:ascii="Times New Roman" w:hAnsi="Times New Roman" w:cs="Times New Roman"/>
          <w:sz w:val="28"/>
          <w:lang w:val="kk-KZ"/>
        </w:rPr>
        <w:t xml:space="preserve"> өткізу тәртібін, мерзімін және форматын айқында</w:t>
      </w:r>
      <w:r w:rsidR="00CA6547">
        <w:rPr>
          <w:rFonts w:ascii="Times New Roman" w:hAnsi="Times New Roman" w:cs="Times New Roman"/>
          <w:sz w:val="28"/>
          <w:lang w:val="kk-KZ"/>
        </w:rPr>
        <w:t>у</w:t>
      </w:r>
      <w:r w:rsidR="00675E1F">
        <w:rPr>
          <w:rFonts w:ascii="Times New Roman" w:hAnsi="Times New Roman" w:cs="Times New Roman"/>
          <w:sz w:val="28"/>
          <w:lang w:val="kk-KZ"/>
        </w:rPr>
        <w:t>ды</w:t>
      </w:r>
      <w:r w:rsidRPr="00AF2295">
        <w:rPr>
          <w:rFonts w:ascii="Times New Roman" w:hAnsi="Times New Roman" w:cs="Times New Roman"/>
          <w:sz w:val="28"/>
          <w:lang w:val="kk-KZ"/>
        </w:rPr>
        <w:t xml:space="preserve"> әзірлеу;</w:t>
      </w:r>
    </w:p>
    <w:p w:rsidR="00675E1F" w:rsidRDefault="00675E1F" w:rsidP="00EB082B">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облыстардың білім басқармаларына және жеке білім беру ұйымдарына ресми хат ж</w:t>
      </w:r>
      <w:r w:rsidR="0012011F">
        <w:rPr>
          <w:rFonts w:ascii="Times New Roman" w:hAnsi="Times New Roman" w:cs="Times New Roman"/>
          <w:sz w:val="28"/>
          <w:lang w:val="kk-KZ"/>
        </w:rPr>
        <w:t>олдау, орталықтың ресми сайтына</w:t>
      </w:r>
      <w:r>
        <w:rPr>
          <w:rFonts w:ascii="Times New Roman" w:hAnsi="Times New Roman" w:cs="Times New Roman"/>
          <w:sz w:val="28"/>
          <w:lang w:val="kk-KZ"/>
        </w:rPr>
        <w:t xml:space="preserve"> хабарландыру орналастыру</w:t>
      </w:r>
      <w:r w:rsidR="00EB082B">
        <w:rPr>
          <w:rFonts w:ascii="Times New Roman" w:hAnsi="Times New Roman" w:cs="Times New Roman"/>
          <w:sz w:val="28"/>
          <w:lang w:val="kk-KZ"/>
        </w:rPr>
        <w:t xml:space="preserve"> </w:t>
      </w:r>
      <w:r w:rsidR="00EB082B" w:rsidRPr="00EB082B">
        <w:rPr>
          <w:rFonts w:ascii="Times New Roman" w:hAnsi="Times New Roman" w:cs="Times New Roman"/>
          <w:i/>
          <w:sz w:val="24"/>
          <w:lang w:val="kk-KZ"/>
        </w:rPr>
        <w:t>(тест тапсыру тәртібімен таныстыру)</w:t>
      </w:r>
      <w:r>
        <w:rPr>
          <w:rFonts w:ascii="Times New Roman" w:hAnsi="Times New Roman" w:cs="Times New Roman"/>
          <w:sz w:val="28"/>
          <w:lang w:val="kk-KZ"/>
        </w:rPr>
        <w:t>;</w:t>
      </w:r>
    </w:p>
    <w:p w:rsidR="00DA69FA" w:rsidRPr="00DA69FA" w:rsidRDefault="00DA69FA" w:rsidP="00DA69F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 </w:t>
      </w:r>
      <w:r w:rsidRPr="00DA69FA">
        <w:rPr>
          <w:rFonts w:ascii="Times New Roman" w:hAnsi="Times New Roman" w:cs="Times New Roman"/>
          <w:sz w:val="28"/>
          <w:lang w:val="kk-KZ"/>
        </w:rPr>
        <w:t>педагогтермен өзара ынтымақтастық орнатып, олимпиаданың мазмұны мен ұйымдастырылуына қатысты кері байланыс алу;</w:t>
      </w:r>
    </w:p>
    <w:p w:rsidR="00DA69FA" w:rsidRPr="00AF2295" w:rsidRDefault="00DA69FA" w:rsidP="00DA69F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w:t>
      </w:r>
      <w:r w:rsidRPr="00DA69FA">
        <w:rPr>
          <w:rFonts w:ascii="Times New Roman" w:hAnsi="Times New Roman" w:cs="Times New Roman"/>
          <w:sz w:val="28"/>
          <w:lang w:val="kk-KZ"/>
        </w:rPr>
        <w:t>ата-аналардың сұрақтарына жауап беру</w:t>
      </w:r>
      <w:r>
        <w:rPr>
          <w:rFonts w:ascii="Times New Roman" w:hAnsi="Times New Roman" w:cs="Times New Roman"/>
          <w:sz w:val="28"/>
          <w:lang w:val="kk-KZ"/>
        </w:rPr>
        <w:t>;</w:t>
      </w:r>
    </w:p>
    <w:p w:rsidR="00AF2295" w:rsidRPr="00AF2295" w:rsidRDefault="00AF2295" w:rsidP="00AF2295">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w:t>
      </w:r>
      <w:r w:rsidR="00675E1F">
        <w:rPr>
          <w:rFonts w:ascii="Times New Roman" w:hAnsi="Times New Roman" w:cs="Times New Roman"/>
          <w:sz w:val="28"/>
          <w:lang w:val="kk-KZ"/>
        </w:rPr>
        <w:t xml:space="preserve"> ЖОО және білім беру ұйымдарының білікті педагогтері және әдіскерлердің қатысуымен </w:t>
      </w:r>
      <w:r w:rsidRPr="00AF2295">
        <w:rPr>
          <w:rFonts w:ascii="Times New Roman" w:hAnsi="Times New Roman" w:cs="Times New Roman"/>
          <w:sz w:val="28"/>
          <w:lang w:val="kk-KZ"/>
        </w:rPr>
        <w:t>мазмұнын, тапсырмаларын және бағалау критерийлерін бекіт</w:t>
      </w:r>
      <w:r w:rsidR="00675E1F">
        <w:rPr>
          <w:rFonts w:ascii="Times New Roman" w:hAnsi="Times New Roman" w:cs="Times New Roman"/>
          <w:sz w:val="28"/>
          <w:lang w:val="kk-KZ"/>
        </w:rPr>
        <w:t>у</w:t>
      </w:r>
      <w:r w:rsidRPr="00AF2295">
        <w:rPr>
          <w:rFonts w:ascii="Times New Roman" w:hAnsi="Times New Roman" w:cs="Times New Roman"/>
          <w:sz w:val="28"/>
          <w:lang w:val="kk-KZ"/>
        </w:rPr>
        <w:t>;</w:t>
      </w:r>
    </w:p>
    <w:p w:rsidR="00AF2295" w:rsidRPr="00AF2295" w:rsidRDefault="00675E1F" w:rsidP="00AF2295">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w:t>
      </w:r>
      <w:r w:rsidR="00AF2295" w:rsidRPr="00AF2295">
        <w:rPr>
          <w:rFonts w:ascii="Times New Roman" w:hAnsi="Times New Roman" w:cs="Times New Roman"/>
          <w:sz w:val="28"/>
          <w:lang w:val="kk-KZ"/>
        </w:rPr>
        <w:t xml:space="preserve">қатысушыларды </w:t>
      </w:r>
      <w:r w:rsidR="00474D1D">
        <w:rPr>
          <w:rFonts w:ascii="Times New Roman" w:hAnsi="Times New Roman" w:cs="Times New Roman"/>
          <w:sz w:val="28"/>
          <w:lang w:val="kk-KZ"/>
        </w:rPr>
        <w:t xml:space="preserve">жеке кабинетте </w:t>
      </w:r>
      <w:r w:rsidR="00AF2295" w:rsidRPr="00AF2295">
        <w:rPr>
          <w:rFonts w:ascii="Times New Roman" w:hAnsi="Times New Roman" w:cs="Times New Roman"/>
          <w:sz w:val="28"/>
          <w:lang w:val="kk-KZ"/>
        </w:rPr>
        <w:t>тіркеуді ұйымдастыру және олардың құқықтары мен міндеттері туралы ақпараттандыру;</w:t>
      </w:r>
    </w:p>
    <w:p w:rsidR="00AF2295" w:rsidRPr="00AF2295" w:rsidRDefault="00675E1F" w:rsidP="00AF2295">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 </w:t>
      </w:r>
      <w:r w:rsidR="00AF2295" w:rsidRPr="00AF2295">
        <w:rPr>
          <w:rFonts w:ascii="Times New Roman" w:hAnsi="Times New Roman" w:cs="Times New Roman"/>
          <w:sz w:val="28"/>
          <w:lang w:val="kk-KZ"/>
        </w:rPr>
        <w:t>олимпиаданың өту барысын бақылау және белгіленген талаптардың сақталуын қамтамасыз ету;</w:t>
      </w:r>
    </w:p>
    <w:p w:rsidR="00EB082B" w:rsidRDefault="00675E1F" w:rsidP="0031542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  </w:t>
      </w:r>
      <w:r w:rsidR="00AF2295" w:rsidRPr="00AF2295">
        <w:rPr>
          <w:rFonts w:ascii="Times New Roman" w:hAnsi="Times New Roman" w:cs="Times New Roman"/>
          <w:sz w:val="28"/>
          <w:lang w:val="kk-KZ"/>
        </w:rPr>
        <w:t>қорытындыларды шығару, жеңімп</w:t>
      </w:r>
      <w:r>
        <w:rPr>
          <w:rFonts w:ascii="Times New Roman" w:hAnsi="Times New Roman" w:cs="Times New Roman"/>
          <w:sz w:val="28"/>
          <w:lang w:val="kk-KZ"/>
        </w:rPr>
        <w:t>аздар мен жүлдегерлерді анықтау, қатысушының по</w:t>
      </w:r>
      <w:r w:rsidR="00BF30C7">
        <w:rPr>
          <w:rFonts w:ascii="Times New Roman" w:hAnsi="Times New Roman" w:cs="Times New Roman"/>
          <w:sz w:val="28"/>
          <w:lang w:val="kk-KZ"/>
        </w:rPr>
        <w:t>ш</w:t>
      </w:r>
      <w:r>
        <w:rPr>
          <w:rFonts w:ascii="Times New Roman" w:hAnsi="Times New Roman" w:cs="Times New Roman"/>
          <w:sz w:val="28"/>
          <w:lang w:val="kk-KZ"/>
        </w:rPr>
        <w:t>тасына</w:t>
      </w:r>
      <w:r w:rsidR="00EB082B">
        <w:rPr>
          <w:rFonts w:ascii="Times New Roman" w:hAnsi="Times New Roman" w:cs="Times New Roman"/>
          <w:sz w:val="28"/>
          <w:lang w:val="kk-KZ"/>
        </w:rPr>
        <w:t xml:space="preserve"> және білім беру ұйымының электрондық по</w:t>
      </w:r>
      <w:r w:rsidR="00BF30C7">
        <w:rPr>
          <w:rFonts w:ascii="Times New Roman" w:hAnsi="Times New Roman" w:cs="Times New Roman"/>
          <w:sz w:val="28"/>
          <w:lang w:val="kk-KZ"/>
        </w:rPr>
        <w:t>ш</w:t>
      </w:r>
      <w:r w:rsidR="00EB082B">
        <w:rPr>
          <w:rFonts w:ascii="Times New Roman" w:hAnsi="Times New Roman" w:cs="Times New Roman"/>
          <w:sz w:val="28"/>
          <w:lang w:val="kk-KZ"/>
        </w:rPr>
        <w:t>тасына жолдайды.</w:t>
      </w:r>
    </w:p>
    <w:p w:rsidR="00DA69FA" w:rsidRPr="00DA69FA" w:rsidRDefault="002B576A" w:rsidP="00DA69F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3.4</w:t>
      </w:r>
      <w:r w:rsidR="00DA69FA" w:rsidRPr="00DA69FA">
        <w:rPr>
          <w:rFonts w:ascii="Times New Roman" w:hAnsi="Times New Roman" w:cs="Times New Roman"/>
          <w:sz w:val="28"/>
          <w:lang w:val="kk-KZ"/>
        </w:rPr>
        <w:t xml:space="preserve">. </w:t>
      </w:r>
      <w:r>
        <w:rPr>
          <w:rFonts w:ascii="Times New Roman" w:hAnsi="Times New Roman" w:cs="Times New Roman"/>
          <w:sz w:val="28"/>
          <w:lang w:val="kk-KZ"/>
        </w:rPr>
        <w:t>З</w:t>
      </w:r>
      <w:r w:rsidR="00DA69FA" w:rsidRPr="00DA69FA">
        <w:rPr>
          <w:rFonts w:ascii="Times New Roman" w:hAnsi="Times New Roman" w:cs="Times New Roman"/>
          <w:sz w:val="28"/>
          <w:lang w:val="kk-KZ"/>
        </w:rPr>
        <w:t>ияткерлік олимпиада тест форматында келесі құрылымда өткізіледі:</w:t>
      </w:r>
    </w:p>
    <w:p w:rsidR="00DA69FA" w:rsidRPr="00DA69FA" w:rsidRDefault="00DA69FA" w:rsidP="00DA69FA">
      <w:pPr>
        <w:tabs>
          <w:tab w:val="left" w:pos="4157"/>
        </w:tabs>
        <w:spacing w:after="0" w:line="240" w:lineRule="auto"/>
        <w:ind w:firstLine="709"/>
        <w:jc w:val="both"/>
        <w:rPr>
          <w:rFonts w:ascii="Times New Roman" w:hAnsi="Times New Roman" w:cs="Times New Roman"/>
          <w:sz w:val="28"/>
          <w:lang w:val="kk-KZ"/>
        </w:rPr>
      </w:pPr>
      <w:r w:rsidRPr="00DA69FA">
        <w:rPr>
          <w:rFonts w:ascii="Times New Roman" w:hAnsi="Times New Roman" w:cs="Times New Roman"/>
          <w:sz w:val="28"/>
          <w:lang w:val="kk-KZ"/>
        </w:rPr>
        <w:t>Тіркеу кезеңі – қатысушыларды онлайн платформада тіркеу</w:t>
      </w:r>
      <w:r w:rsidR="00BF30C7">
        <w:rPr>
          <w:rFonts w:ascii="Times New Roman" w:hAnsi="Times New Roman" w:cs="Times New Roman"/>
          <w:sz w:val="28"/>
          <w:lang w:val="kk-KZ"/>
        </w:rPr>
        <w:t>.</w:t>
      </w:r>
      <w:r w:rsidRPr="00DA69FA">
        <w:rPr>
          <w:rFonts w:ascii="Times New Roman" w:hAnsi="Times New Roman" w:cs="Times New Roman"/>
          <w:sz w:val="28"/>
          <w:lang w:val="kk-KZ"/>
        </w:rPr>
        <w:t xml:space="preserve"> </w:t>
      </w:r>
    </w:p>
    <w:p w:rsidR="00DA69FA" w:rsidRPr="00DA69FA" w:rsidRDefault="00DA69FA" w:rsidP="00DA69FA">
      <w:pPr>
        <w:tabs>
          <w:tab w:val="left" w:pos="4157"/>
        </w:tabs>
        <w:spacing w:after="0" w:line="240" w:lineRule="auto"/>
        <w:ind w:firstLine="709"/>
        <w:jc w:val="both"/>
        <w:rPr>
          <w:rFonts w:ascii="Times New Roman" w:hAnsi="Times New Roman" w:cs="Times New Roman"/>
          <w:sz w:val="28"/>
          <w:lang w:val="kk-KZ"/>
        </w:rPr>
      </w:pPr>
      <w:r w:rsidRPr="00DA69FA">
        <w:rPr>
          <w:rFonts w:ascii="Times New Roman" w:hAnsi="Times New Roman" w:cs="Times New Roman"/>
          <w:sz w:val="28"/>
          <w:lang w:val="kk-KZ"/>
        </w:rPr>
        <w:t>Негізгі кезең – белгіленген уақыт ішінде онлайн форматта тест тапсырмаларын орындау.</w:t>
      </w:r>
    </w:p>
    <w:p w:rsidR="00DA69FA" w:rsidRPr="00DA69FA" w:rsidRDefault="00DA69FA" w:rsidP="00DA69FA">
      <w:pPr>
        <w:tabs>
          <w:tab w:val="left" w:pos="4157"/>
        </w:tabs>
        <w:spacing w:after="0" w:line="240" w:lineRule="auto"/>
        <w:ind w:firstLine="709"/>
        <w:jc w:val="both"/>
        <w:rPr>
          <w:rFonts w:ascii="Times New Roman" w:hAnsi="Times New Roman" w:cs="Times New Roman"/>
          <w:sz w:val="28"/>
          <w:lang w:val="kk-KZ"/>
        </w:rPr>
      </w:pPr>
      <w:r w:rsidRPr="00DA69FA">
        <w:rPr>
          <w:rFonts w:ascii="Times New Roman" w:hAnsi="Times New Roman" w:cs="Times New Roman"/>
          <w:sz w:val="28"/>
          <w:lang w:val="kk-KZ"/>
        </w:rPr>
        <w:t>Бағалау кезеңі – жауаптарды автоматты түрде тексеру және балл қою.</w:t>
      </w:r>
    </w:p>
    <w:p w:rsidR="00DA69FA" w:rsidRPr="00DA69FA" w:rsidRDefault="00DA69FA" w:rsidP="00DA69FA">
      <w:pPr>
        <w:tabs>
          <w:tab w:val="left" w:pos="4157"/>
        </w:tabs>
        <w:spacing w:after="0" w:line="240" w:lineRule="auto"/>
        <w:ind w:firstLine="709"/>
        <w:jc w:val="both"/>
        <w:rPr>
          <w:rFonts w:ascii="Times New Roman" w:hAnsi="Times New Roman" w:cs="Times New Roman"/>
          <w:sz w:val="28"/>
          <w:lang w:val="kk-KZ"/>
        </w:rPr>
      </w:pPr>
      <w:r w:rsidRPr="00DA69FA">
        <w:rPr>
          <w:rFonts w:ascii="Times New Roman" w:hAnsi="Times New Roman" w:cs="Times New Roman"/>
          <w:sz w:val="28"/>
          <w:lang w:val="kk-KZ"/>
        </w:rPr>
        <w:t>Қорытынды кезең – нәтижелерді жариялау, жеңімпаздар мен жүлдегерлерді анықтау, электронды сертификаттар мен дипломдарды беру.</w:t>
      </w:r>
    </w:p>
    <w:p w:rsidR="00EB082B" w:rsidRDefault="00EB082B" w:rsidP="0031542A">
      <w:pPr>
        <w:tabs>
          <w:tab w:val="left" w:pos="4157"/>
        </w:tabs>
        <w:spacing w:after="0" w:line="240" w:lineRule="auto"/>
        <w:ind w:firstLine="709"/>
        <w:rPr>
          <w:rFonts w:ascii="Times New Roman" w:hAnsi="Times New Roman" w:cs="Times New Roman"/>
          <w:sz w:val="28"/>
          <w:lang w:val="kk-KZ"/>
        </w:rPr>
      </w:pPr>
    </w:p>
    <w:p w:rsidR="00EB082B" w:rsidRDefault="00EB082B" w:rsidP="00EB082B">
      <w:pPr>
        <w:tabs>
          <w:tab w:val="left" w:pos="4157"/>
        </w:tabs>
        <w:spacing w:after="0" w:line="240" w:lineRule="auto"/>
        <w:ind w:firstLine="709"/>
        <w:jc w:val="center"/>
        <w:rPr>
          <w:rFonts w:ascii="Times New Roman" w:hAnsi="Times New Roman" w:cs="Times New Roman"/>
          <w:b/>
          <w:sz w:val="28"/>
          <w:lang w:val="kk-KZ"/>
        </w:rPr>
      </w:pPr>
      <w:r w:rsidRPr="00EB082B">
        <w:rPr>
          <w:rFonts w:ascii="Times New Roman" w:hAnsi="Times New Roman" w:cs="Times New Roman"/>
          <w:b/>
          <w:sz w:val="28"/>
          <w:lang w:val="kk-KZ"/>
        </w:rPr>
        <w:t>4. </w:t>
      </w:r>
      <w:r>
        <w:rPr>
          <w:rFonts w:ascii="Times New Roman" w:hAnsi="Times New Roman" w:cs="Times New Roman"/>
          <w:b/>
          <w:sz w:val="28"/>
          <w:lang w:val="kk-KZ"/>
        </w:rPr>
        <w:t>Зияткерлік олимпиада т</w:t>
      </w:r>
      <w:r w:rsidRPr="00EB082B">
        <w:rPr>
          <w:rFonts w:ascii="Times New Roman" w:hAnsi="Times New Roman" w:cs="Times New Roman"/>
          <w:b/>
          <w:sz w:val="28"/>
          <w:lang w:val="kk-KZ"/>
        </w:rPr>
        <w:t>апсырмалар</w:t>
      </w:r>
      <w:r>
        <w:rPr>
          <w:rFonts w:ascii="Times New Roman" w:hAnsi="Times New Roman" w:cs="Times New Roman"/>
          <w:b/>
          <w:sz w:val="28"/>
          <w:lang w:val="kk-KZ"/>
        </w:rPr>
        <w:t xml:space="preserve">ының </w:t>
      </w:r>
      <w:r w:rsidRPr="00EB082B">
        <w:rPr>
          <w:rFonts w:ascii="Times New Roman" w:hAnsi="Times New Roman" w:cs="Times New Roman"/>
          <w:b/>
          <w:sz w:val="28"/>
          <w:lang w:val="kk-KZ"/>
        </w:rPr>
        <w:t>мазмұны</w:t>
      </w:r>
    </w:p>
    <w:p w:rsidR="00EB082B" w:rsidRPr="00EB082B" w:rsidRDefault="00EB082B" w:rsidP="00EB082B">
      <w:pPr>
        <w:tabs>
          <w:tab w:val="left" w:pos="4157"/>
        </w:tabs>
        <w:spacing w:after="0" w:line="240" w:lineRule="auto"/>
        <w:ind w:firstLine="709"/>
        <w:jc w:val="center"/>
        <w:rPr>
          <w:rFonts w:ascii="Times New Roman" w:hAnsi="Times New Roman" w:cs="Times New Roman"/>
          <w:b/>
          <w:sz w:val="28"/>
          <w:lang w:val="kk-KZ"/>
        </w:rPr>
      </w:pPr>
    </w:p>
    <w:p w:rsidR="00EB082B" w:rsidRPr="00EB082B" w:rsidRDefault="002B576A" w:rsidP="00EB082B">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4.1</w:t>
      </w:r>
      <w:r w:rsidR="00EB082B">
        <w:rPr>
          <w:rFonts w:ascii="Times New Roman" w:hAnsi="Times New Roman" w:cs="Times New Roman"/>
          <w:sz w:val="28"/>
          <w:lang w:val="kk-KZ"/>
        </w:rPr>
        <w:t>. Зияткерлік о</w:t>
      </w:r>
      <w:r w:rsidR="00EB082B" w:rsidRPr="00EB082B">
        <w:rPr>
          <w:rFonts w:ascii="Times New Roman" w:hAnsi="Times New Roman" w:cs="Times New Roman"/>
          <w:sz w:val="28"/>
          <w:lang w:val="kk-KZ"/>
        </w:rPr>
        <w:t>лимпиада мектеп бағдарламасына сәйкес әзірленген тест тапсырмаларынан тұрады және оқушылардың пәндік білімін, логикалық ойлауын және аналитикалық қабілеттерін анықтауға бағытталады.</w:t>
      </w:r>
    </w:p>
    <w:p w:rsidR="00EB082B" w:rsidRPr="00EB082B" w:rsidRDefault="00EB082B" w:rsidP="00EB082B">
      <w:pPr>
        <w:tabs>
          <w:tab w:val="left" w:pos="4157"/>
        </w:tabs>
        <w:spacing w:after="0" w:line="240" w:lineRule="auto"/>
        <w:ind w:firstLine="709"/>
        <w:jc w:val="both"/>
        <w:rPr>
          <w:rFonts w:ascii="Times New Roman" w:hAnsi="Times New Roman" w:cs="Times New Roman"/>
          <w:sz w:val="28"/>
          <w:lang w:val="kk-KZ"/>
        </w:rPr>
      </w:pPr>
      <w:r w:rsidRPr="00EB082B">
        <w:rPr>
          <w:rFonts w:ascii="Times New Roman" w:hAnsi="Times New Roman" w:cs="Times New Roman"/>
          <w:sz w:val="28"/>
          <w:lang w:val="kk-KZ"/>
        </w:rPr>
        <w:t>Тест тапсырмаларының мазмұны:</w:t>
      </w:r>
    </w:p>
    <w:p w:rsidR="00EB082B" w:rsidRPr="00EB082B" w:rsidRDefault="00EB082B" w:rsidP="00EB082B">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w:t>
      </w:r>
      <w:r w:rsidRPr="00EB082B">
        <w:rPr>
          <w:rFonts w:ascii="Times New Roman" w:hAnsi="Times New Roman" w:cs="Times New Roman"/>
          <w:sz w:val="28"/>
          <w:lang w:val="kk-KZ"/>
        </w:rPr>
        <w:t>көп нұсқалы жауаптары бар теориялық сұрақтар;</w:t>
      </w:r>
    </w:p>
    <w:p w:rsidR="00EB082B" w:rsidRPr="00EB082B" w:rsidRDefault="00EB082B" w:rsidP="00EB082B">
      <w:pPr>
        <w:tabs>
          <w:tab w:val="left" w:pos="4157"/>
        </w:tabs>
        <w:spacing w:after="0" w:line="240" w:lineRule="auto"/>
        <w:ind w:firstLine="709"/>
        <w:jc w:val="both"/>
        <w:rPr>
          <w:rFonts w:ascii="Times New Roman" w:hAnsi="Times New Roman" w:cs="Times New Roman"/>
          <w:sz w:val="28"/>
        </w:rPr>
      </w:pPr>
      <w:r>
        <w:rPr>
          <w:rFonts w:ascii="Times New Roman" w:hAnsi="Times New Roman" w:cs="Times New Roman"/>
          <w:sz w:val="28"/>
          <w:lang w:val="kk-KZ"/>
        </w:rPr>
        <w:t>- </w:t>
      </w:r>
      <w:proofErr w:type="spellStart"/>
      <w:r w:rsidRPr="00EB082B">
        <w:rPr>
          <w:rFonts w:ascii="Times New Roman" w:hAnsi="Times New Roman" w:cs="Times New Roman"/>
          <w:sz w:val="28"/>
        </w:rPr>
        <w:t>логикалық</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ойлауды</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талап</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ететін</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тапсырмалар</w:t>
      </w:r>
      <w:proofErr w:type="spellEnd"/>
      <w:r w:rsidRPr="00EB082B">
        <w:rPr>
          <w:rFonts w:ascii="Times New Roman" w:hAnsi="Times New Roman" w:cs="Times New Roman"/>
          <w:sz w:val="28"/>
        </w:rPr>
        <w:t>;</w:t>
      </w:r>
    </w:p>
    <w:p w:rsidR="00EB082B" w:rsidRPr="00EB082B" w:rsidRDefault="00EB082B" w:rsidP="00EB082B">
      <w:pPr>
        <w:tabs>
          <w:tab w:val="left" w:pos="4157"/>
        </w:tabs>
        <w:spacing w:after="0" w:line="240" w:lineRule="auto"/>
        <w:ind w:firstLine="709"/>
        <w:jc w:val="both"/>
        <w:rPr>
          <w:rFonts w:ascii="Times New Roman" w:hAnsi="Times New Roman" w:cs="Times New Roman"/>
          <w:sz w:val="28"/>
        </w:rPr>
      </w:pPr>
      <w:r>
        <w:rPr>
          <w:rFonts w:ascii="Times New Roman" w:hAnsi="Times New Roman" w:cs="Times New Roman"/>
          <w:sz w:val="28"/>
          <w:lang w:val="kk-KZ"/>
        </w:rPr>
        <w:t>- </w:t>
      </w:r>
      <w:proofErr w:type="spellStart"/>
      <w:r w:rsidRPr="00EB082B">
        <w:rPr>
          <w:rFonts w:ascii="Times New Roman" w:hAnsi="Times New Roman" w:cs="Times New Roman"/>
          <w:sz w:val="28"/>
        </w:rPr>
        <w:t>білімді</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қолдануға</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арналған</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практикалық</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сипаттағы</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сұрақтар</w:t>
      </w:r>
      <w:proofErr w:type="spellEnd"/>
      <w:r w:rsidRPr="00EB082B">
        <w:rPr>
          <w:rFonts w:ascii="Times New Roman" w:hAnsi="Times New Roman" w:cs="Times New Roman"/>
          <w:sz w:val="28"/>
        </w:rPr>
        <w:t>;</w:t>
      </w:r>
    </w:p>
    <w:p w:rsidR="00EB082B" w:rsidRPr="00EB082B" w:rsidRDefault="00EB082B" w:rsidP="00EB082B">
      <w:pPr>
        <w:tabs>
          <w:tab w:val="left" w:pos="4157"/>
        </w:tabs>
        <w:spacing w:after="0" w:line="240" w:lineRule="auto"/>
        <w:ind w:firstLine="709"/>
        <w:jc w:val="both"/>
        <w:rPr>
          <w:rFonts w:ascii="Times New Roman" w:hAnsi="Times New Roman" w:cs="Times New Roman"/>
          <w:sz w:val="28"/>
        </w:rPr>
      </w:pPr>
      <w:r>
        <w:rPr>
          <w:rFonts w:ascii="Times New Roman" w:hAnsi="Times New Roman" w:cs="Times New Roman"/>
          <w:sz w:val="28"/>
          <w:lang w:val="kk-KZ"/>
        </w:rPr>
        <w:t>- </w:t>
      </w:r>
      <w:proofErr w:type="spellStart"/>
      <w:r w:rsidRPr="00EB082B">
        <w:rPr>
          <w:rFonts w:ascii="Times New Roman" w:hAnsi="Times New Roman" w:cs="Times New Roman"/>
          <w:sz w:val="28"/>
        </w:rPr>
        <w:t>күрделілік</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деңгейі</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әртүрлі</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жеңіл</w:t>
      </w:r>
      <w:proofErr w:type="spellEnd"/>
      <w:r w:rsidRPr="00EB082B">
        <w:rPr>
          <w:rFonts w:ascii="Times New Roman" w:hAnsi="Times New Roman" w:cs="Times New Roman"/>
          <w:sz w:val="28"/>
        </w:rPr>
        <w:t xml:space="preserve">, орта, </w:t>
      </w:r>
      <w:proofErr w:type="spellStart"/>
      <w:r w:rsidRPr="00EB082B">
        <w:rPr>
          <w:rFonts w:ascii="Times New Roman" w:hAnsi="Times New Roman" w:cs="Times New Roman"/>
          <w:sz w:val="28"/>
        </w:rPr>
        <w:t>күрделі</w:t>
      </w:r>
      <w:proofErr w:type="spellEnd"/>
      <w:r w:rsidRPr="00EB082B">
        <w:rPr>
          <w:rFonts w:ascii="Times New Roman" w:hAnsi="Times New Roman" w:cs="Times New Roman"/>
          <w:sz w:val="28"/>
        </w:rPr>
        <w:t xml:space="preserve">) </w:t>
      </w:r>
      <w:proofErr w:type="spellStart"/>
      <w:r w:rsidRPr="00EB082B">
        <w:rPr>
          <w:rFonts w:ascii="Times New Roman" w:hAnsi="Times New Roman" w:cs="Times New Roman"/>
          <w:sz w:val="28"/>
        </w:rPr>
        <w:t>тапсырмалар</w:t>
      </w:r>
      <w:proofErr w:type="spellEnd"/>
      <w:r w:rsidRPr="00EB082B">
        <w:rPr>
          <w:rFonts w:ascii="Times New Roman" w:hAnsi="Times New Roman" w:cs="Times New Roman"/>
          <w:sz w:val="28"/>
        </w:rPr>
        <w:t>.</w:t>
      </w:r>
    </w:p>
    <w:p w:rsidR="00EB082B" w:rsidRDefault="00EB082B" w:rsidP="0031542A">
      <w:pPr>
        <w:tabs>
          <w:tab w:val="left" w:pos="4157"/>
        </w:tabs>
        <w:spacing w:after="0" w:line="240" w:lineRule="auto"/>
        <w:ind w:firstLine="709"/>
        <w:rPr>
          <w:rFonts w:ascii="Times New Roman" w:hAnsi="Times New Roman" w:cs="Times New Roman"/>
          <w:sz w:val="28"/>
          <w:lang w:val="kk-KZ"/>
        </w:rPr>
      </w:pPr>
    </w:p>
    <w:p w:rsidR="009E65F0" w:rsidRDefault="00474D1D" w:rsidP="00474D1D">
      <w:pPr>
        <w:spacing w:after="0" w:line="240" w:lineRule="auto"/>
        <w:jc w:val="center"/>
        <w:outlineLvl w:val="2"/>
        <w:rPr>
          <w:rFonts w:ascii="Times New Roman" w:eastAsia="Times New Roman" w:hAnsi="Times New Roman" w:cs="Times New Roman"/>
          <w:b/>
          <w:bCs/>
          <w:sz w:val="28"/>
          <w:szCs w:val="27"/>
          <w:lang w:val="kk-KZ" w:eastAsia="ru-RU"/>
        </w:rPr>
      </w:pPr>
      <w:r>
        <w:rPr>
          <w:rFonts w:ascii="Times New Roman" w:eastAsia="Times New Roman" w:hAnsi="Times New Roman" w:cs="Times New Roman"/>
          <w:b/>
          <w:bCs/>
          <w:sz w:val="28"/>
          <w:szCs w:val="27"/>
          <w:lang w:val="kk-KZ" w:eastAsia="ru-RU"/>
        </w:rPr>
        <w:t>5. </w:t>
      </w:r>
      <w:r w:rsidRPr="00474D1D">
        <w:rPr>
          <w:rFonts w:ascii="Times New Roman" w:eastAsia="Times New Roman" w:hAnsi="Times New Roman" w:cs="Times New Roman"/>
          <w:b/>
          <w:bCs/>
          <w:sz w:val="28"/>
          <w:szCs w:val="27"/>
          <w:lang w:val="kk-KZ" w:eastAsia="ru-RU"/>
        </w:rPr>
        <w:t>Зияткерлік олимпиадаға қатысушылардың</w:t>
      </w:r>
    </w:p>
    <w:p w:rsidR="00474D1D" w:rsidRDefault="00474D1D" w:rsidP="00474D1D">
      <w:pPr>
        <w:spacing w:after="0" w:line="240" w:lineRule="auto"/>
        <w:jc w:val="center"/>
        <w:outlineLvl w:val="2"/>
        <w:rPr>
          <w:rFonts w:ascii="Times New Roman" w:eastAsia="Times New Roman" w:hAnsi="Times New Roman" w:cs="Times New Roman"/>
          <w:b/>
          <w:bCs/>
          <w:sz w:val="28"/>
          <w:szCs w:val="27"/>
          <w:lang w:val="kk-KZ" w:eastAsia="ru-RU"/>
        </w:rPr>
      </w:pPr>
      <w:r w:rsidRPr="00474D1D">
        <w:rPr>
          <w:rFonts w:ascii="Times New Roman" w:eastAsia="Times New Roman" w:hAnsi="Times New Roman" w:cs="Times New Roman"/>
          <w:b/>
          <w:bCs/>
          <w:sz w:val="28"/>
          <w:szCs w:val="27"/>
          <w:lang w:val="kk-KZ" w:eastAsia="ru-RU"/>
        </w:rPr>
        <w:t xml:space="preserve"> құқықтары мен міндеттері</w:t>
      </w:r>
    </w:p>
    <w:p w:rsidR="009E65F0" w:rsidRPr="00474D1D" w:rsidRDefault="009E65F0" w:rsidP="00474D1D">
      <w:pPr>
        <w:spacing w:after="0" w:line="240" w:lineRule="auto"/>
        <w:jc w:val="center"/>
        <w:outlineLvl w:val="2"/>
        <w:rPr>
          <w:rFonts w:ascii="Times New Roman" w:eastAsia="Times New Roman" w:hAnsi="Times New Roman" w:cs="Times New Roman"/>
          <w:b/>
          <w:bCs/>
          <w:sz w:val="28"/>
          <w:szCs w:val="27"/>
          <w:lang w:val="kk-KZ" w:eastAsia="ru-RU"/>
        </w:rPr>
      </w:pPr>
    </w:p>
    <w:p w:rsidR="009E65F0" w:rsidRDefault="002B576A" w:rsidP="009E65F0">
      <w:pPr>
        <w:spacing w:after="0" w:line="240" w:lineRule="auto"/>
        <w:ind w:firstLine="708"/>
        <w:outlineLvl w:val="2"/>
        <w:rPr>
          <w:rFonts w:ascii="Times New Roman" w:eastAsia="Times New Roman" w:hAnsi="Times New Roman" w:cs="Times New Roman"/>
          <w:bCs/>
          <w:sz w:val="27"/>
          <w:szCs w:val="27"/>
          <w:lang w:val="kk-KZ" w:eastAsia="ru-RU"/>
        </w:rPr>
      </w:pPr>
      <w:r>
        <w:rPr>
          <w:rFonts w:ascii="Times New Roman" w:eastAsia="Times New Roman" w:hAnsi="Times New Roman" w:cs="Times New Roman"/>
          <w:bCs/>
          <w:sz w:val="27"/>
          <w:szCs w:val="27"/>
          <w:lang w:val="kk-KZ" w:eastAsia="ru-RU"/>
        </w:rPr>
        <w:t>5.1</w:t>
      </w:r>
      <w:r w:rsidR="00474D1D" w:rsidRPr="00474D1D">
        <w:rPr>
          <w:rFonts w:ascii="Times New Roman" w:eastAsia="Times New Roman" w:hAnsi="Times New Roman" w:cs="Times New Roman"/>
          <w:bCs/>
          <w:sz w:val="27"/>
          <w:szCs w:val="27"/>
          <w:lang w:val="kk-KZ" w:eastAsia="ru-RU"/>
        </w:rPr>
        <w:t>. Қатысушылардың міндеттері:</w:t>
      </w:r>
    </w:p>
    <w:p w:rsidR="009E65F0" w:rsidRPr="009E65F0" w:rsidRDefault="009E65F0" w:rsidP="009E65F0">
      <w:pPr>
        <w:spacing w:after="0" w:line="240" w:lineRule="auto"/>
        <w:ind w:firstLine="708"/>
        <w:outlineLvl w:val="2"/>
        <w:rPr>
          <w:rFonts w:ascii="Times New Roman" w:eastAsia="Times New Roman" w:hAnsi="Times New Roman" w:cs="Times New Roman"/>
          <w:sz w:val="28"/>
          <w:szCs w:val="28"/>
          <w:lang w:val="kk-KZ" w:eastAsia="ru-RU"/>
        </w:rPr>
      </w:pPr>
      <w:r w:rsidRPr="009E65F0">
        <w:rPr>
          <w:rFonts w:ascii="Times New Roman" w:eastAsia="Times New Roman" w:hAnsi="Times New Roman" w:cs="Times New Roman"/>
          <w:bCs/>
          <w:sz w:val="28"/>
          <w:szCs w:val="28"/>
          <w:lang w:val="kk-KZ" w:eastAsia="ru-RU"/>
        </w:rPr>
        <w:t>- т</w:t>
      </w:r>
      <w:r w:rsidR="00474D1D" w:rsidRPr="00474D1D">
        <w:rPr>
          <w:rFonts w:ascii="Times New Roman" w:eastAsia="Times New Roman" w:hAnsi="Times New Roman" w:cs="Times New Roman"/>
          <w:sz w:val="28"/>
          <w:szCs w:val="28"/>
          <w:lang w:val="kk-KZ" w:eastAsia="ru-RU"/>
        </w:rPr>
        <w:t>апсырмалар орындау тәртібін және уақыт шектеулерін қатаң сақтау</w:t>
      </w:r>
      <w:r>
        <w:rPr>
          <w:rFonts w:ascii="Times New Roman" w:eastAsia="Times New Roman" w:hAnsi="Times New Roman" w:cs="Times New Roman"/>
          <w:sz w:val="28"/>
          <w:szCs w:val="28"/>
          <w:lang w:val="kk-KZ" w:eastAsia="ru-RU"/>
        </w:rPr>
        <w:t>;</w:t>
      </w:r>
    </w:p>
    <w:p w:rsidR="009E65F0" w:rsidRPr="009E65F0" w:rsidRDefault="009E65F0" w:rsidP="009E65F0">
      <w:pPr>
        <w:spacing w:after="0" w:line="240" w:lineRule="auto"/>
        <w:ind w:firstLine="708"/>
        <w:jc w:val="both"/>
        <w:outlineLvl w:val="2"/>
        <w:rPr>
          <w:rFonts w:ascii="Times New Roman" w:eastAsia="Times New Roman" w:hAnsi="Times New Roman" w:cs="Times New Roman"/>
          <w:sz w:val="28"/>
          <w:szCs w:val="28"/>
          <w:lang w:val="kk-KZ" w:eastAsia="ru-RU"/>
        </w:rPr>
      </w:pPr>
      <w:r w:rsidRPr="009E65F0">
        <w:rPr>
          <w:rFonts w:ascii="Times New Roman" w:eastAsia="Times New Roman" w:hAnsi="Times New Roman" w:cs="Times New Roman"/>
          <w:sz w:val="28"/>
          <w:szCs w:val="28"/>
          <w:lang w:val="kk-KZ" w:eastAsia="ru-RU"/>
        </w:rPr>
        <w:t>- </w:t>
      </w:r>
      <w:r w:rsidR="00474D1D" w:rsidRPr="00474D1D">
        <w:rPr>
          <w:rFonts w:ascii="Times New Roman" w:eastAsia="Times New Roman" w:hAnsi="Times New Roman" w:cs="Times New Roman"/>
          <w:sz w:val="28"/>
          <w:szCs w:val="28"/>
          <w:lang w:val="kk-KZ" w:eastAsia="ru-RU"/>
        </w:rPr>
        <w:t>тапсырмалар</w:t>
      </w:r>
      <w:r w:rsidR="00BF30C7">
        <w:rPr>
          <w:rFonts w:ascii="Times New Roman" w:eastAsia="Times New Roman" w:hAnsi="Times New Roman" w:cs="Times New Roman"/>
          <w:sz w:val="28"/>
          <w:szCs w:val="28"/>
          <w:lang w:val="kk-KZ" w:eastAsia="ru-RU"/>
        </w:rPr>
        <w:t>ды</w:t>
      </w:r>
      <w:r w:rsidR="00474D1D" w:rsidRPr="00474D1D">
        <w:rPr>
          <w:rFonts w:ascii="Times New Roman" w:eastAsia="Times New Roman" w:hAnsi="Times New Roman" w:cs="Times New Roman"/>
          <w:sz w:val="28"/>
          <w:szCs w:val="28"/>
          <w:lang w:val="kk-KZ" w:eastAsia="ru-RU"/>
        </w:rPr>
        <w:t xml:space="preserve"> өз бетінше орындау және академия</w:t>
      </w:r>
      <w:r>
        <w:rPr>
          <w:rFonts w:ascii="Times New Roman" w:eastAsia="Times New Roman" w:hAnsi="Times New Roman" w:cs="Times New Roman"/>
          <w:sz w:val="28"/>
          <w:szCs w:val="28"/>
          <w:lang w:val="kk-KZ" w:eastAsia="ru-RU"/>
        </w:rPr>
        <w:t>лық адалдық қағидаттарын сақтау;</w:t>
      </w:r>
    </w:p>
    <w:p w:rsidR="009E65F0" w:rsidRPr="009E65F0" w:rsidRDefault="009E65F0" w:rsidP="009E65F0">
      <w:pPr>
        <w:spacing w:after="0" w:line="240" w:lineRule="auto"/>
        <w:ind w:firstLine="708"/>
        <w:outlineLvl w:val="2"/>
        <w:rPr>
          <w:rFonts w:ascii="Times New Roman" w:eastAsia="Times New Roman" w:hAnsi="Times New Roman" w:cs="Times New Roman"/>
          <w:sz w:val="28"/>
          <w:szCs w:val="28"/>
          <w:lang w:val="kk-KZ" w:eastAsia="ru-RU"/>
        </w:rPr>
      </w:pPr>
      <w:r w:rsidRPr="009E65F0">
        <w:rPr>
          <w:rFonts w:ascii="Times New Roman" w:eastAsia="Times New Roman" w:hAnsi="Times New Roman" w:cs="Times New Roman"/>
          <w:sz w:val="28"/>
          <w:szCs w:val="28"/>
          <w:lang w:val="kk-KZ" w:eastAsia="ru-RU"/>
        </w:rPr>
        <w:t>- о</w:t>
      </w:r>
      <w:r w:rsidR="00474D1D" w:rsidRPr="00474D1D">
        <w:rPr>
          <w:rFonts w:ascii="Times New Roman" w:eastAsia="Times New Roman" w:hAnsi="Times New Roman" w:cs="Times New Roman"/>
          <w:sz w:val="28"/>
          <w:szCs w:val="28"/>
          <w:lang w:val="kk-KZ" w:eastAsia="ru-RU"/>
        </w:rPr>
        <w:t>нлайн платформаның техникалық талаптарын орындау (тіркеу, жүйеге кіру, тапсырмаларды уақытында тапсыру)</w:t>
      </w:r>
      <w:r>
        <w:rPr>
          <w:rFonts w:ascii="Times New Roman" w:eastAsia="Times New Roman" w:hAnsi="Times New Roman" w:cs="Times New Roman"/>
          <w:sz w:val="28"/>
          <w:szCs w:val="28"/>
          <w:lang w:val="kk-KZ" w:eastAsia="ru-RU"/>
        </w:rPr>
        <w:t>;</w:t>
      </w:r>
    </w:p>
    <w:p w:rsidR="00474D1D" w:rsidRPr="00474D1D" w:rsidRDefault="009E65F0" w:rsidP="009E65F0">
      <w:pPr>
        <w:spacing w:after="0" w:line="240" w:lineRule="auto"/>
        <w:ind w:firstLine="708"/>
        <w:outlineLvl w:val="2"/>
        <w:rPr>
          <w:rFonts w:ascii="Times New Roman" w:eastAsia="Times New Roman" w:hAnsi="Times New Roman" w:cs="Times New Roman"/>
          <w:sz w:val="28"/>
          <w:szCs w:val="28"/>
          <w:lang w:val="kk-KZ" w:eastAsia="ru-RU"/>
        </w:rPr>
      </w:pPr>
      <w:r w:rsidRPr="009E65F0">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ж</w:t>
      </w:r>
      <w:r w:rsidR="00474D1D" w:rsidRPr="00474D1D">
        <w:rPr>
          <w:rFonts w:ascii="Times New Roman" w:eastAsia="Times New Roman" w:hAnsi="Times New Roman" w:cs="Times New Roman"/>
          <w:sz w:val="28"/>
          <w:szCs w:val="28"/>
          <w:lang w:val="kk-KZ" w:eastAsia="ru-RU"/>
        </w:rPr>
        <w:t>еке деректерін дұрыс және нақты көрсету.</w:t>
      </w:r>
    </w:p>
    <w:p w:rsidR="009E65F0" w:rsidRPr="009E65F0" w:rsidRDefault="002B576A" w:rsidP="009E65F0">
      <w:pPr>
        <w:spacing w:after="0" w:line="240" w:lineRule="auto"/>
        <w:ind w:firstLine="708"/>
        <w:outlineLvl w:val="2"/>
        <w:rPr>
          <w:rFonts w:ascii="Times New Roman" w:eastAsia="Times New Roman" w:hAnsi="Times New Roman" w:cs="Times New Roman"/>
          <w:bCs/>
          <w:sz w:val="27"/>
          <w:szCs w:val="27"/>
          <w:lang w:val="kk-KZ" w:eastAsia="ru-RU"/>
        </w:rPr>
      </w:pPr>
      <w:r>
        <w:rPr>
          <w:rFonts w:ascii="Times New Roman" w:eastAsia="Times New Roman" w:hAnsi="Times New Roman" w:cs="Times New Roman"/>
          <w:bCs/>
          <w:sz w:val="27"/>
          <w:szCs w:val="27"/>
          <w:lang w:val="kk-KZ" w:eastAsia="ru-RU"/>
        </w:rPr>
        <w:t>5.2</w:t>
      </w:r>
      <w:r w:rsidR="009E65F0" w:rsidRPr="009E65F0">
        <w:rPr>
          <w:rFonts w:ascii="Times New Roman" w:eastAsia="Times New Roman" w:hAnsi="Times New Roman" w:cs="Times New Roman"/>
          <w:bCs/>
          <w:sz w:val="27"/>
          <w:szCs w:val="27"/>
          <w:lang w:val="kk-KZ" w:eastAsia="ru-RU"/>
        </w:rPr>
        <w:t>. </w:t>
      </w:r>
      <w:r w:rsidR="00474D1D" w:rsidRPr="009E65F0">
        <w:rPr>
          <w:rFonts w:ascii="Times New Roman" w:eastAsia="Times New Roman" w:hAnsi="Times New Roman" w:cs="Times New Roman"/>
          <w:bCs/>
          <w:sz w:val="27"/>
          <w:szCs w:val="27"/>
          <w:lang w:val="kk-KZ" w:eastAsia="ru-RU"/>
        </w:rPr>
        <w:t>Қатысушылардың құқықтары:</w:t>
      </w:r>
    </w:p>
    <w:p w:rsidR="009E65F0" w:rsidRDefault="009E65F0" w:rsidP="009E65F0">
      <w:pPr>
        <w:spacing w:after="0" w:line="240" w:lineRule="auto"/>
        <w:ind w:firstLine="709"/>
        <w:outlineLvl w:val="2"/>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w:t>
      </w:r>
      <w:r w:rsidR="00474D1D" w:rsidRPr="00474D1D">
        <w:rPr>
          <w:rFonts w:ascii="Times New Roman" w:eastAsia="Times New Roman" w:hAnsi="Times New Roman" w:cs="Times New Roman"/>
          <w:sz w:val="28"/>
          <w:szCs w:val="24"/>
          <w:lang w:val="kk-KZ" w:eastAsia="ru-RU"/>
        </w:rPr>
        <w:t>тапсырмалар</w:t>
      </w:r>
      <w:r>
        <w:rPr>
          <w:rFonts w:ascii="Times New Roman" w:eastAsia="Times New Roman" w:hAnsi="Times New Roman" w:cs="Times New Roman"/>
          <w:sz w:val="28"/>
          <w:szCs w:val="24"/>
          <w:lang w:val="kk-KZ" w:eastAsia="ru-RU"/>
        </w:rPr>
        <w:t>ды</w:t>
      </w:r>
      <w:r w:rsidR="00474D1D" w:rsidRPr="00474D1D">
        <w:rPr>
          <w:rFonts w:ascii="Times New Roman" w:eastAsia="Times New Roman" w:hAnsi="Times New Roman" w:cs="Times New Roman"/>
          <w:sz w:val="28"/>
          <w:szCs w:val="24"/>
          <w:lang w:val="kk-KZ" w:eastAsia="ru-RU"/>
        </w:rPr>
        <w:t xml:space="preserve"> орындау барысында әділ бағалануға және ашық нәтижелер алуға</w:t>
      </w:r>
      <w:r w:rsidR="00BF30C7">
        <w:rPr>
          <w:rFonts w:ascii="Times New Roman" w:eastAsia="Times New Roman" w:hAnsi="Times New Roman" w:cs="Times New Roman"/>
          <w:sz w:val="28"/>
          <w:szCs w:val="24"/>
          <w:lang w:val="kk-KZ" w:eastAsia="ru-RU"/>
        </w:rPr>
        <w:t>;</w:t>
      </w:r>
    </w:p>
    <w:p w:rsidR="009E65F0" w:rsidRDefault="009E65F0" w:rsidP="009E65F0">
      <w:pPr>
        <w:spacing w:after="0" w:line="240" w:lineRule="auto"/>
        <w:ind w:firstLine="709"/>
        <w:outlineLvl w:val="2"/>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қ</w:t>
      </w:r>
      <w:r w:rsidR="00474D1D" w:rsidRPr="00474D1D">
        <w:rPr>
          <w:rFonts w:ascii="Times New Roman" w:eastAsia="Times New Roman" w:hAnsi="Times New Roman" w:cs="Times New Roman"/>
          <w:sz w:val="28"/>
          <w:szCs w:val="24"/>
          <w:lang w:val="kk-KZ" w:eastAsia="ru-RU"/>
        </w:rPr>
        <w:t>ажет болған жағдайда ұйымдастырушылардан нұсқаулық алу</w:t>
      </w:r>
      <w:r w:rsidR="00BF30C7">
        <w:rPr>
          <w:rFonts w:ascii="Times New Roman" w:eastAsia="Times New Roman" w:hAnsi="Times New Roman" w:cs="Times New Roman"/>
          <w:sz w:val="28"/>
          <w:szCs w:val="24"/>
          <w:lang w:val="kk-KZ" w:eastAsia="ru-RU"/>
        </w:rPr>
        <w:t>ға;</w:t>
      </w:r>
    </w:p>
    <w:p w:rsidR="00474D1D" w:rsidRPr="00474D1D" w:rsidRDefault="009E65F0" w:rsidP="009E65F0">
      <w:pPr>
        <w:spacing w:after="0" w:line="240" w:lineRule="auto"/>
        <w:ind w:firstLine="709"/>
        <w:jc w:val="both"/>
        <w:outlineLvl w:val="2"/>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п</w:t>
      </w:r>
      <w:r w:rsidR="00474D1D" w:rsidRPr="00474D1D">
        <w:rPr>
          <w:rFonts w:ascii="Times New Roman" w:eastAsia="Times New Roman" w:hAnsi="Times New Roman" w:cs="Times New Roman"/>
          <w:sz w:val="28"/>
          <w:szCs w:val="24"/>
          <w:lang w:val="kk-KZ" w:eastAsia="ru-RU"/>
        </w:rPr>
        <w:t>латформа мен олимпиада процесіне қатысты қауіпсіздік пен жеке деректерінің қорғалуына сенімді болуға.</w:t>
      </w:r>
    </w:p>
    <w:p w:rsidR="00474D1D" w:rsidRPr="009E65F0" w:rsidRDefault="00474D1D" w:rsidP="00474D1D">
      <w:pPr>
        <w:spacing w:after="0" w:line="240" w:lineRule="auto"/>
        <w:ind w:firstLine="709"/>
        <w:jc w:val="both"/>
        <w:rPr>
          <w:rFonts w:ascii="Times New Roman" w:hAnsi="Times New Roman" w:cs="Times New Roman"/>
          <w:sz w:val="32"/>
          <w:lang w:val="kk-KZ"/>
        </w:rPr>
      </w:pPr>
    </w:p>
    <w:p w:rsidR="00474D1D" w:rsidRDefault="00474D1D" w:rsidP="00DA69FA">
      <w:pPr>
        <w:tabs>
          <w:tab w:val="left" w:pos="4157"/>
        </w:tabs>
        <w:spacing w:after="0" w:line="240" w:lineRule="auto"/>
        <w:ind w:firstLine="709"/>
        <w:jc w:val="center"/>
        <w:rPr>
          <w:rFonts w:ascii="Times New Roman" w:hAnsi="Times New Roman" w:cs="Times New Roman"/>
          <w:b/>
          <w:sz w:val="28"/>
          <w:lang w:val="kk-KZ"/>
        </w:rPr>
      </w:pPr>
    </w:p>
    <w:p w:rsidR="00EB082B" w:rsidRDefault="002B576A" w:rsidP="00DA69FA">
      <w:pPr>
        <w:tabs>
          <w:tab w:val="left" w:pos="4157"/>
        </w:tabs>
        <w:spacing w:after="0" w:line="240" w:lineRule="auto"/>
        <w:ind w:firstLine="709"/>
        <w:jc w:val="center"/>
        <w:rPr>
          <w:rFonts w:ascii="Times New Roman" w:hAnsi="Times New Roman" w:cs="Times New Roman"/>
          <w:b/>
          <w:sz w:val="28"/>
          <w:lang w:val="kk-KZ"/>
        </w:rPr>
      </w:pPr>
      <w:r>
        <w:rPr>
          <w:rFonts w:ascii="Times New Roman" w:hAnsi="Times New Roman" w:cs="Times New Roman"/>
          <w:b/>
          <w:sz w:val="28"/>
          <w:lang w:val="kk-KZ"/>
        </w:rPr>
        <w:t>6</w:t>
      </w:r>
      <w:r w:rsidR="00DA69FA">
        <w:rPr>
          <w:rFonts w:ascii="Times New Roman" w:hAnsi="Times New Roman" w:cs="Times New Roman"/>
          <w:b/>
          <w:sz w:val="28"/>
          <w:lang w:val="kk-KZ"/>
        </w:rPr>
        <w:t>. </w:t>
      </w:r>
      <w:r w:rsidR="00DA69FA" w:rsidRPr="00DA69FA">
        <w:rPr>
          <w:rFonts w:ascii="Times New Roman" w:hAnsi="Times New Roman" w:cs="Times New Roman"/>
          <w:b/>
          <w:sz w:val="28"/>
          <w:lang w:val="kk-KZ"/>
        </w:rPr>
        <w:t>Зияткерлік олимпиаданың қортыныдысын шығару</w:t>
      </w:r>
    </w:p>
    <w:p w:rsidR="00474D1D" w:rsidRDefault="00474D1D" w:rsidP="00DA69FA">
      <w:pPr>
        <w:tabs>
          <w:tab w:val="left" w:pos="4157"/>
        </w:tabs>
        <w:spacing w:after="0" w:line="240" w:lineRule="auto"/>
        <w:ind w:firstLine="709"/>
        <w:jc w:val="center"/>
        <w:rPr>
          <w:rFonts w:ascii="Times New Roman" w:hAnsi="Times New Roman" w:cs="Times New Roman"/>
          <w:b/>
          <w:sz w:val="28"/>
          <w:lang w:val="kk-KZ"/>
        </w:rPr>
      </w:pPr>
    </w:p>
    <w:p w:rsidR="00DA69FA" w:rsidRDefault="00DA69FA" w:rsidP="00DA69FA">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12. </w:t>
      </w:r>
      <w:r w:rsidRPr="00DA69FA">
        <w:rPr>
          <w:rFonts w:ascii="Times New Roman" w:hAnsi="Times New Roman" w:cs="Times New Roman"/>
          <w:sz w:val="28"/>
          <w:lang w:val="kk-KZ"/>
        </w:rPr>
        <w:t xml:space="preserve">Қатысушылардың тапсырмалары онлайн платформа арқылы қабылданады. Барлық тест тапсырмалар </w:t>
      </w:r>
      <w:r w:rsidRPr="00474D1D">
        <w:rPr>
          <w:rStyle w:val="a5"/>
          <w:rFonts w:ascii="Times New Roman" w:hAnsi="Times New Roman" w:cs="Times New Roman"/>
          <w:b w:val="0"/>
          <w:sz w:val="28"/>
          <w:lang w:val="kk-KZ"/>
        </w:rPr>
        <w:t>жүйе арқылы автоматты түрде бағаланады</w:t>
      </w:r>
      <w:r w:rsidRPr="00474D1D">
        <w:rPr>
          <w:rFonts w:ascii="Times New Roman" w:hAnsi="Times New Roman" w:cs="Times New Roman"/>
          <w:b/>
          <w:sz w:val="28"/>
          <w:lang w:val="kk-KZ"/>
        </w:rPr>
        <w:t xml:space="preserve">, </w:t>
      </w:r>
      <w:r w:rsidRPr="00474D1D">
        <w:rPr>
          <w:rFonts w:ascii="Times New Roman" w:hAnsi="Times New Roman" w:cs="Times New Roman"/>
          <w:sz w:val="28"/>
          <w:lang w:val="kk-KZ"/>
        </w:rPr>
        <w:t>адалдық принциптері сақталады.</w:t>
      </w:r>
    </w:p>
    <w:p w:rsidR="005A411A" w:rsidRPr="00474D1D" w:rsidRDefault="00474D1D" w:rsidP="00474D1D">
      <w:pPr>
        <w:tabs>
          <w:tab w:val="left" w:pos="4157"/>
        </w:tabs>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13. </w:t>
      </w:r>
      <w:r w:rsidRPr="00474D1D">
        <w:rPr>
          <w:rFonts w:ascii="Times New Roman" w:hAnsi="Times New Roman" w:cs="Times New Roman"/>
          <w:sz w:val="28"/>
          <w:lang w:val="kk-KZ"/>
        </w:rPr>
        <w:t xml:space="preserve">Әр қатысушының жинаған баллы автоматты түрде есептеледі. </w:t>
      </w:r>
    </w:p>
    <w:p w:rsidR="00474D1D" w:rsidRDefault="00474D1D" w:rsidP="00315E15">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14. </w:t>
      </w:r>
      <w:r w:rsidRPr="00474D1D">
        <w:rPr>
          <w:rFonts w:ascii="Times New Roman" w:hAnsi="Times New Roman" w:cs="Times New Roman"/>
          <w:sz w:val="28"/>
          <w:lang w:val="kk-KZ"/>
        </w:rPr>
        <w:t xml:space="preserve">Нәтижелер қорытынды </w:t>
      </w:r>
      <w:r>
        <w:rPr>
          <w:rFonts w:ascii="Times New Roman" w:hAnsi="Times New Roman" w:cs="Times New Roman"/>
          <w:sz w:val="28"/>
          <w:lang w:val="kk-KZ"/>
        </w:rPr>
        <w:t>хаттамаға</w:t>
      </w:r>
      <w:r w:rsidRPr="00474D1D">
        <w:rPr>
          <w:rFonts w:ascii="Times New Roman" w:hAnsi="Times New Roman" w:cs="Times New Roman"/>
          <w:sz w:val="28"/>
          <w:lang w:val="kk-KZ"/>
        </w:rPr>
        <w:t xml:space="preserve"> енгізіліп, жеңімпаздар мен жүлдегерлер автоматты түрде </w:t>
      </w:r>
      <w:r>
        <w:rPr>
          <w:rFonts w:ascii="Times New Roman" w:hAnsi="Times New Roman" w:cs="Times New Roman"/>
          <w:sz w:val="28"/>
          <w:lang w:val="kk-KZ"/>
        </w:rPr>
        <w:t>анықталады</w:t>
      </w:r>
      <w:r w:rsidRPr="00474D1D">
        <w:rPr>
          <w:rFonts w:ascii="Times New Roman" w:hAnsi="Times New Roman" w:cs="Times New Roman"/>
          <w:sz w:val="28"/>
          <w:lang w:val="kk-KZ"/>
        </w:rPr>
        <w:t>. Электронды сертификаттар</w:t>
      </w:r>
      <w:r>
        <w:rPr>
          <w:rFonts w:ascii="Times New Roman" w:hAnsi="Times New Roman" w:cs="Times New Roman"/>
          <w:sz w:val="28"/>
          <w:lang w:val="kk-KZ"/>
        </w:rPr>
        <w:t xml:space="preserve"> мен</w:t>
      </w:r>
      <w:r w:rsidRPr="00474D1D">
        <w:rPr>
          <w:rFonts w:ascii="Times New Roman" w:hAnsi="Times New Roman" w:cs="Times New Roman"/>
          <w:sz w:val="28"/>
          <w:lang w:val="kk-KZ"/>
        </w:rPr>
        <w:t xml:space="preserve"> дипломдар</w:t>
      </w:r>
      <w:r>
        <w:rPr>
          <w:rFonts w:ascii="Times New Roman" w:hAnsi="Times New Roman" w:cs="Times New Roman"/>
          <w:sz w:val="28"/>
          <w:lang w:val="kk-KZ"/>
        </w:rPr>
        <w:t>ға</w:t>
      </w:r>
      <w:r w:rsidRPr="00474D1D">
        <w:rPr>
          <w:rFonts w:ascii="Times New Roman" w:hAnsi="Times New Roman" w:cs="Times New Roman"/>
          <w:sz w:val="28"/>
          <w:lang w:val="kk-KZ"/>
        </w:rPr>
        <w:t xml:space="preserve"> </w:t>
      </w:r>
      <w:r>
        <w:rPr>
          <w:rFonts w:ascii="Times New Roman" w:hAnsi="Times New Roman" w:cs="Times New Roman"/>
          <w:sz w:val="28"/>
          <w:lang w:val="kk-KZ"/>
        </w:rPr>
        <w:t xml:space="preserve">міндетті түрде </w:t>
      </w:r>
      <w:r w:rsidRPr="00474D1D">
        <w:rPr>
          <w:rFonts w:ascii="Times New Roman" w:hAnsi="Times New Roman" w:cs="Times New Roman"/>
          <w:sz w:val="28"/>
          <w:lang w:val="kk-KZ"/>
        </w:rPr>
        <w:t>QR</w:t>
      </w:r>
      <w:r>
        <w:rPr>
          <w:rFonts w:ascii="Times New Roman" w:hAnsi="Times New Roman" w:cs="Times New Roman"/>
          <w:sz w:val="28"/>
          <w:lang w:val="kk-KZ"/>
        </w:rPr>
        <w:t xml:space="preserve"> белгісі </w:t>
      </w:r>
      <w:r w:rsidR="00BF30C7">
        <w:rPr>
          <w:rFonts w:ascii="Times New Roman" w:hAnsi="Times New Roman" w:cs="Times New Roman"/>
          <w:sz w:val="28"/>
          <w:lang w:val="kk-KZ"/>
        </w:rPr>
        <w:t xml:space="preserve">мен тіркеу номері </w:t>
      </w:r>
      <w:r>
        <w:rPr>
          <w:rFonts w:ascii="Times New Roman" w:hAnsi="Times New Roman" w:cs="Times New Roman"/>
          <w:sz w:val="28"/>
          <w:lang w:val="kk-KZ"/>
        </w:rPr>
        <w:t>қойылып, қатысушылардың жеке кабинеттеріне жолданады.</w:t>
      </w:r>
    </w:p>
    <w:p w:rsidR="001D0F49" w:rsidRDefault="001D0F49" w:rsidP="00315E15">
      <w:pPr>
        <w:spacing w:after="0" w:line="240" w:lineRule="auto"/>
        <w:ind w:firstLine="709"/>
        <w:jc w:val="both"/>
        <w:rPr>
          <w:rFonts w:ascii="Times New Roman" w:hAnsi="Times New Roman" w:cs="Times New Roman"/>
          <w:sz w:val="28"/>
          <w:lang w:val="kk-KZ"/>
        </w:rPr>
      </w:pPr>
    </w:p>
    <w:p w:rsidR="001D0F49" w:rsidRPr="001D0F49" w:rsidRDefault="001D0F49" w:rsidP="001D0F49">
      <w:pPr>
        <w:spacing w:after="0" w:line="240" w:lineRule="auto"/>
        <w:ind w:firstLine="709"/>
        <w:jc w:val="center"/>
        <w:rPr>
          <w:rFonts w:ascii="Times New Roman" w:hAnsi="Times New Roman" w:cs="Times New Roman"/>
          <w:b/>
          <w:sz w:val="28"/>
          <w:szCs w:val="28"/>
          <w:lang w:val="kk-KZ"/>
        </w:rPr>
      </w:pPr>
      <w:r w:rsidRPr="001D0F49">
        <w:rPr>
          <w:rFonts w:ascii="Times New Roman" w:hAnsi="Times New Roman" w:cs="Times New Roman"/>
          <w:b/>
          <w:sz w:val="28"/>
          <w:szCs w:val="28"/>
          <w:lang w:val="kk-KZ"/>
        </w:rPr>
        <w:t>7. Зияткерлік олимпиаданы бағалау критерийлері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7.1. Зияткерлік олимпиаданың тапсырмалары пәнге сәйкес бағаланады және қатысушының білім деңгейін, логикалық ойлау, сыни талдау және шығармашылық қабіл</w:t>
      </w:r>
      <w:r>
        <w:rPr>
          <w:rFonts w:ascii="Times New Roman" w:hAnsi="Times New Roman" w:cs="Times New Roman"/>
          <w:sz w:val="28"/>
          <w:szCs w:val="28"/>
          <w:lang w:val="kk-KZ"/>
        </w:rPr>
        <w:t>еттерін көрсетуіне негізделеді.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7.2. Бағалау критерийлері: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Дұрыс жауаптар: теориялық сұ</w:t>
      </w:r>
      <w:r>
        <w:rPr>
          <w:rFonts w:ascii="Times New Roman" w:hAnsi="Times New Roman" w:cs="Times New Roman"/>
          <w:sz w:val="28"/>
          <w:szCs w:val="28"/>
          <w:lang w:val="kk-KZ"/>
        </w:rPr>
        <w:t xml:space="preserve">рақтар бойынша әр дұрыс жауапқа балл беріледі. </w:t>
      </w:r>
      <w:r w:rsidRPr="001D0F49">
        <w:rPr>
          <w:rFonts w:ascii="Times New Roman" w:hAnsi="Times New Roman" w:cs="Times New Roman"/>
          <w:sz w:val="28"/>
          <w:szCs w:val="28"/>
          <w:lang w:val="kk-KZ"/>
        </w:rPr>
        <w:t>Логикалық тапсырмалар: ойлау қабілетін, дәлелді шешім ұсынуды қажет ететін тапсырмалар үшін қосымша балл есептеледі.</w:t>
      </w:r>
    </w:p>
    <w:p w:rsidR="001D0F49" w:rsidRPr="001D0F49" w:rsidRDefault="001D0F49" w:rsidP="001D0F49">
      <w:pPr>
        <w:spacing w:after="0" w:line="240" w:lineRule="auto"/>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Практикалық тапсырмалар: алған білімін қолдану және нәтижені дұрыс көрсетуі бағаланады.</w:t>
      </w:r>
    </w:p>
    <w:p w:rsidR="001D0F49" w:rsidRPr="001D0F49" w:rsidRDefault="001D0F49" w:rsidP="001D0F49">
      <w:pPr>
        <w:spacing w:after="0" w:line="240" w:lineRule="auto"/>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Қиындық деңгейі: тапсырмалардың жеңіл, орта, күрделі деңгейі ескеріледі; күрделі тапсырмалар үшін қосымша балл беріледі.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7.3. Әр пәнге арналған нақты бағалау шкаласы олимпиада мазмұнын бекіткен комиссия тарапынан айқындалады және қатысушыларға алдын ала хабарланады.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1D0F49" w:rsidRDefault="001D0F49" w:rsidP="001D0F49">
      <w:pPr>
        <w:spacing w:after="0" w:line="240" w:lineRule="auto"/>
        <w:ind w:firstLine="709"/>
        <w:jc w:val="center"/>
        <w:rPr>
          <w:rFonts w:ascii="Times New Roman" w:hAnsi="Times New Roman" w:cs="Times New Roman"/>
          <w:b/>
          <w:sz w:val="28"/>
          <w:szCs w:val="28"/>
          <w:lang w:val="kk-KZ"/>
        </w:rPr>
      </w:pPr>
      <w:r w:rsidRPr="001D0F49">
        <w:rPr>
          <w:rFonts w:ascii="Times New Roman" w:hAnsi="Times New Roman" w:cs="Times New Roman"/>
          <w:b/>
          <w:sz w:val="28"/>
          <w:szCs w:val="28"/>
          <w:lang w:val="kk-KZ"/>
        </w:rPr>
        <w:t>8. Апелляция рәсімі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8.1. Қатысушы немесе оның заңды өкілі нәтижеге көңілі толмаған жағдайда апелляция бере а</w:t>
      </w:r>
      <w:r>
        <w:rPr>
          <w:rFonts w:ascii="Times New Roman" w:hAnsi="Times New Roman" w:cs="Times New Roman"/>
          <w:sz w:val="28"/>
          <w:szCs w:val="28"/>
          <w:lang w:val="kk-KZ"/>
        </w:rPr>
        <w:t>лады.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8.2. Апелляция мерзімі: қорытынды нәтижелер жарияланған күннен бастап 3</w:t>
      </w:r>
      <w:r>
        <w:rPr>
          <w:rFonts w:ascii="Times New Roman" w:hAnsi="Times New Roman" w:cs="Times New Roman"/>
          <w:sz w:val="28"/>
          <w:szCs w:val="28"/>
          <w:lang w:val="kk-KZ"/>
        </w:rPr>
        <w:t xml:space="preserve"> жұмыс күні ішінде қабылданады.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8.3. Апелляцияны қарау тәртібі: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Апелляция шағымы </w:t>
      </w:r>
      <w:hyperlink r:id="rId9" w:history="1">
        <w:r w:rsidRPr="00D52216">
          <w:rPr>
            <w:rStyle w:val="aa"/>
            <w:rFonts w:ascii="Times New Roman" w:hAnsi="Times New Roman" w:cs="Times New Roman"/>
            <w:sz w:val="28"/>
            <w:szCs w:val="28"/>
            <w:lang w:val="kk-KZ"/>
          </w:rPr>
          <w:t>bilimshini.kz@gmail.com</w:t>
        </w:r>
      </w:hyperlink>
      <w:r>
        <w:rPr>
          <w:rFonts w:ascii="Times New Roman" w:hAnsi="Times New Roman" w:cs="Times New Roman"/>
          <w:sz w:val="28"/>
          <w:szCs w:val="28"/>
          <w:lang w:val="kk-KZ"/>
        </w:rPr>
        <w:t xml:space="preserve"> электронды пошта арқылы қабылданады. </w:t>
      </w:r>
      <w:r w:rsidRPr="001D0F49">
        <w:rPr>
          <w:rFonts w:ascii="Times New Roman" w:hAnsi="Times New Roman" w:cs="Times New Roman"/>
          <w:sz w:val="28"/>
          <w:szCs w:val="28"/>
          <w:lang w:val="kk-KZ"/>
        </w:rPr>
        <w:t>Апелляц</w:t>
      </w:r>
      <w:r>
        <w:rPr>
          <w:rFonts w:ascii="Times New Roman" w:hAnsi="Times New Roman" w:cs="Times New Roman"/>
          <w:sz w:val="28"/>
          <w:szCs w:val="28"/>
          <w:lang w:val="kk-KZ"/>
        </w:rPr>
        <w:t>ия арнайы комиссиямен қаралады.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 xml:space="preserve">Апелляция нәтижесі </w:t>
      </w:r>
      <w:r>
        <w:rPr>
          <w:rFonts w:ascii="Times New Roman" w:hAnsi="Times New Roman" w:cs="Times New Roman"/>
          <w:sz w:val="28"/>
          <w:szCs w:val="28"/>
          <w:lang w:val="kk-KZ"/>
        </w:rPr>
        <w:t>электронды пошта арқылы хабарланады.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8.4. Апелляция комиссиясының шешімі соңғы және міндетті болып табылады.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1D0F49" w:rsidRDefault="001D0F49" w:rsidP="001D0F49">
      <w:pPr>
        <w:spacing w:after="0" w:line="240" w:lineRule="auto"/>
        <w:ind w:firstLine="709"/>
        <w:jc w:val="center"/>
        <w:rPr>
          <w:rFonts w:ascii="Times New Roman" w:hAnsi="Times New Roman" w:cs="Times New Roman"/>
          <w:b/>
          <w:sz w:val="28"/>
          <w:szCs w:val="28"/>
          <w:lang w:val="kk-KZ"/>
        </w:rPr>
      </w:pPr>
      <w:r w:rsidRPr="001D0F49">
        <w:rPr>
          <w:rFonts w:ascii="Times New Roman" w:hAnsi="Times New Roman" w:cs="Times New Roman"/>
          <w:b/>
          <w:sz w:val="28"/>
          <w:szCs w:val="28"/>
          <w:lang w:val="kk-KZ"/>
        </w:rPr>
        <w:t>9. Марапаттау рәсімі</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9.1. Зияткерлік олимпиада қорытындысы бойынша жеңімпаз</w:t>
      </w:r>
      <w:r>
        <w:rPr>
          <w:rFonts w:ascii="Times New Roman" w:hAnsi="Times New Roman" w:cs="Times New Roman"/>
          <w:sz w:val="28"/>
          <w:szCs w:val="28"/>
          <w:lang w:val="kk-KZ"/>
        </w:rPr>
        <w:t>дар мен жүлдегерлер анықталады.</w:t>
      </w:r>
    </w:p>
    <w:p w:rsidR="001D0F49" w:rsidRPr="001D0F49" w:rsidRDefault="001D0F49" w:rsidP="00ED5BF6">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9.2. Марапаттау түрлері:</w:t>
      </w:r>
      <w:r>
        <w:rPr>
          <w:rFonts w:ascii="Times New Roman" w:hAnsi="Times New Roman" w:cs="Times New Roman"/>
          <w:sz w:val="28"/>
          <w:szCs w:val="28"/>
          <w:lang w:val="kk-KZ"/>
        </w:rPr>
        <w:t xml:space="preserve"> Дипломдар мен сертификаттар</w:t>
      </w:r>
      <w:r w:rsidRPr="001D0F49">
        <w:rPr>
          <w:rFonts w:ascii="Times New Roman" w:hAnsi="Times New Roman" w:cs="Times New Roman"/>
          <w:sz w:val="28"/>
          <w:szCs w:val="28"/>
          <w:lang w:val="kk-KZ"/>
        </w:rPr>
        <w:t xml:space="preserve"> барлық жеңімпаздар мен жүлдегерлерге электронды түрде беріледі; әрбір құжатта QR </w:t>
      </w:r>
      <w:r w:rsidRPr="001D0F49">
        <w:rPr>
          <w:rFonts w:ascii="Times New Roman" w:hAnsi="Times New Roman" w:cs="Times New Roman"/>
          <w:sz w:val="28"/>
          <w:szCs w:val="28"/>
          <w:lang w:val="kk-KZ"/>
        </w:rPr>
        <w:lastRenderedPageBreak/>
        <w:t>код жән</w:t>
      </w:r>
      <w:r w:rsidR="00C02D18">
        <w:rPr>
          <w:rFonts w:ascii="Times New Roman" w:hAnsi="Times New Roman" w:cs="Times New Roman"/>
          <w:sz w:val="28"/>
          <w:szCs w:val="28"/>
          <w:lang w:val="kk-KZ"/>
        </w:rPr>
        <w:t xml:space="preserve">е тіркеу номері болуы міндетті. </w:t>
      </w:r>
      <w:r w:rsidRPr="001D0F49">
        <w:rPr>
          <w:rFonts w:ascii="Times New Roman" w:hAnsi="Times New Roman" w:cs="Times New Roman"/>
          <w:sz w:val="28"/>
          <w:szCs w:val="28"/>
          <w:lang w:val="kk-KZ"/>
        </w:rPr>
        <w:t xml:space="preserve"> </w:t>
      </w:r>
      <w:r w:rsidR="00C02D18">
        <w:rPr>
          <w:rFonts w:ascii="Times New Roman" w:hAnsi="Times New Roman" w:cs="Times New Roman"/>
          <w:sz w:val="28"/>
          <w:szCs w:val="28"/>
          <w:lang w:val="kk-KZ"/>
        </w:rPr>
        <w:t>Бас жүлде, І Дәрежелі, ІІ Дәрежелі, ІІІ дәр</w:t>
      </w:r>
      <w:r w:rsidR="00ED5BF6">
        <w:rPr>
          <w:rFonts w:ascii="Times New Roman" w:hAnsi="Times New Roman" w:cs="Times New Roman"/>
          <w:sz w:val="28"/>
          <w:szCs w:val="28"/>
          <w:lang w:val="kk-KZ"/>
        </w:rPr>
        <w:t>ж</w:t>
      </w:r>
      <w:r w:rsidR="00C02D18">
        <w:rPr>
          <w:rFonts w:ascii="Times New Roman" w:hAnsi="Times New Roman" w:cs="Times New Roman"/>
          <w:sz w:val="28"/>
          <w:szCs w:val="28"/>
          <w:lang w:val="kk-KZ"/>
        </w:rPr>
        <w:t>елі</w:t>
      </w:r>
      <w:r w:rsidR="00ED5BF6">
        <w:rPr>
          <w:rFonts w:ascii="Times New Roman" w:hAnsi="Times New Roman" w:cs="Times New Roman"/>
          <w:sz w:val="28"/>
          <w:szCs w:val="28"/>
          <w:lang w:val="kk-KZ"/>
        </w:rPr>
        <w:t xml:space="preserve"> Дипломдармен</w:t>
      </w:r>
      <w:r w:rsidRPr="001D0F49">
        <w:rPr>
          <w:rFonts w:ascii="Times New Roman" w:hAnsi="Times New Roman" w:cs="Times New Roman"/>
          <w:sz w:val="28"/>
          <w:szCs w:val="28"/>
          <w:lang w:val="kk-KZ"/>
        </w:rPr>
        <w:t xml:space="preserve"> марапатта</w:t>
      </w:r>
      <w:r w:rsidR="00ED5BF6">
        <w:rPr>
          <w:rFonts w:ascii="Times New Roman" w:hAnsi="Times New Roman" w:cs="Times New Roman"/>
          <w:sz w:val="28"/>
          <w:szCs w:val="28"/>
          <w:lang w:val="kk-KZ"/>
        </w:rPr>
        <w:t>лады.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9.3. Марапаттау рәсімі онлайн немесе офлайн форматта өткізілуі мүмкін, ұйымдастырушы шешімі бойынша.</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ED5BF6" w:rsidRDefault="001D0F49" w:rsidP="00ED5BF6">
      <w:pPr>
        <w:spacing w:after="0" w:line="240" w:lineRule="auto"/>
        <w:ind w:firstLine="709"/>
        <w:jc w:val="center"/>
        <w:rPr>
          <w:rFonts w:ascii="Times New Roman" w:hAnsi="Times New Roman" w:cs="Times New Roman"/>
          <w:b/>
          <w:sz w:val="28"/>
          <w:szCs w:val="28"/>
          <w:lang w:val="kk-KZ"/>
        </w:rPr>
      </w:pPr>
      <w:r w:rsidRPr="00ED5BF6">
        <w:rPr>
          <w:rFonts w:ascii="Times New Roman" w:hAnsi="Times New Roman" w:cs="Times New Roman"/>
          <w:b/>
          <w:sz w:val="28"/>
          <w:szCs w:val="28"/>
          <w:lang w:val="kk-KZ"/>
        </w:rPr>
        <w:t>10. Онлайн платформаның техникалық талаптары</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p>
    <w:p w:rsidR="001D0F49" w:rsidRPr="001D0F49" w:rsidRDefault="001D0F49" w:rsidP="00ED5BF6">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 xml:space="preserve">10.1. Қатысушыларға </w:t>
      </w:r>
      <w:r w:rsidR="00ED5BF6">
        <w:rPr>
          <w:rFonts w:ascii="Times New Roman" w:hAnsi="Times New Roman" w:cs="Times New Roman"/>
          <w:sz w:val="28"/>
          <w:szCs w:val="28"/>
          <w:lang w:val="kk-KZ"/>
        </w:rPr>
        <w:t>ұсынылатын техникалық талаптар:</w:t>
      </w:r>
    </w:p>
    <w:p w:rsidR="001D0F49" w:rsidRPr="001D0F49" w:rsidRDefault="001D0F49" w:rsidP="00ED5BF6">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Жеке компьютер, но</w:t>
      </w:r>
      <w:r w:rsidR="00ED5BF6">
        <w:rPr>
          <w:rFonts w:ascii="Times New Roman" w:hAnsi="Times New Roman" w:cs="Times New Roman"/>
          <w:sz w:val="28"/>
          <w:szCs w:val="28"/>
          <w:lang w:val="kk-KZ"/>
        </w:rPr>
        <w:t>утбук, планшет немесе смартфон.</w:t>
      </w:r>
    </w:p>
    <w:p w:rsidR="001D0F49" w:rsidRPr="001D0F49" w:rsidRDefault="001D0F49" w:rsidP="00ED5BF6">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Қолданылатын браузердің соңғы нұсқасы (</w:t>
      </w:r>
      <w:r w:rsidR="00ED5BF6">
        <w:rPr>
          <w:rFonts w:ascii="Times New Roman" w:hAnsi="Times New Roman" w:cs="Times New Roman"/>
          <w:sz w:val="28"/>
          <w:szCs w:val="28"/>
          <w:lang w:val="kk-KZ"/>
        </w:rPr>
        <w:t>Chrome, Edge, Safari, Firefox).</w:t>
      </w:r>
    </w:p>
    <w:p w:rsidR="001D0F49" w:rsidRPr="001D0F49" w:rsidRDefault="001D0F49" w:rsidP="00ED5BF6">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Интернет</w:t>
      </w:r>
      <w:r w:rsidR="00ED5BF6">
        <w:rPr>
          <w:rFonts w:ascii="Times New Roman" w:hAnsi="Times New Roman" w:cs="Times New Roman"/>
          <w:sz w:val="28"/>
          <w:szCs w:val="28"/>
          <w:lang w:val="kk-KZ"/>
        </w:rPr>
        <w:t xml:space="preserve"> байланысы тұрақты болуы керек.</w:t>
      </w:r>
    </w:p>
    <w:p w:rsidR="001D0F49" w:rsidRPr="001D0F49" w:rsidRDefault="001D0F49" w:rsidP="00ED5BF6">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10.2. Қатысушы тапсырмаларды орындау кезінде техника</w:t>
      </w:r>
      <w:r w:rsidR="00ED5BF6">
        <w:rPr>
          <w:rFonts w:ascii="Times New Roman" w:hAnsi="Times New Roman" w:cs="Times New Roman"/>
          <w:sz w:val="28"/>
          <w:szCs w:val="28"/>
          <w:lang w:val="kk-KZ"/>
        </w:rPr>
        <w:t>лық ақаулар туындаған жағдайда:</w:t>
      </w:r>
    </w:p>
    <w:p w:rsidR="001D0F49" w:rsidRPr="001D0F49" w:rsidRDefault="00490718" w:rsidP="00ED5BF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0F49" w:rsidRPr="001D0F49">
        <w:rPr>
          <w:rFonts w:ascii="Times New Roman" w:hAnsi="Times New Roman" w:cs="Times New Roman"/>
          <w:sz w:val="28"/>
          <w:szCs w:val="28"/>
          <w:lang w:val="kk-KZ"/>
        </w:rPr>
        <w:t>Платфор</w:t>
      </w:r>
      <w:r w:rsidR="00ED5BF6">
        <w:rPr>
          <w:rFonts w:ascii="Times New Roman" w:hAnsi="Times New Roman" w:cs="Times New Roman"/>
          <w:sz w:val="28"/>
          <w:szCs w:val="28"/>
          <w:lang w:val="kk-KZ"/>
        </w:rPr>
        <w:t xml:space="preserve">мадағы КӨМЕК” бөліміне </w:t>
      </w:r>
      <w:r>
        <w:rPr>
          <w:rFonts w:ascii="Times New Roman" w:hAnsi="Times New Roman" w:cs="Times New Roman"/>
          <w:sz w:val="28"/>
          <w:szCs w:val="28"/>
          <w:lang w:val="kk-KZ"/>
        </w:rPr>
        <w:t>жүгіну</w:t>
      </w:r>
      <w:r w:rsidR="00ED5BF6">
        <w:rPr>
          <w:rFonts w:ascii="Times New Roman" w:hAnsi="Times New Roman" w:cs="Times New Roman"/>
          <w:sz w:val="28"/>
          <w:szCs w:val="28"/>
          <w:lang w:val="kk-KZ"/>
        </w:rPr>
        <w:t>;</w:t>
      </w:r>
    </w:p>
    <w:p w:rsidR="001D0F49" w:rsidRPr="001D0F49" w:rsidRDefault="00490718" w:rsidP="00ED5BF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Орын алған техникалық ақауды шешу жолына жауап алу.</w:t>
      </w:r>
    </w:p>
    <w:p w:rsidR="001D0F49" w:rsidRPr="001D0F49" w:rsidRDefault="001D0F49" w:rsidP="001D0F49">
      <w:pPr>
        <w:spacing w:after="0" w:line="240" w:lineRule="auto"/>
        <w:ind w:firstLine="709"/>
        <w:jc w:val="both"/>
        <w:rPr>
          <w:rFonts w:ascii="Times New Roman" w:hAnsi="Times New Roman" w:cs="Times New Roman"/>
          <w:sz w:val="28"/>
          <w:szCs w:val="28"/>
          <w:lang w:val="kk-KZ"/>
        </w:rPr>
      </w:pPr>
      <w:r w:rsidRPr="001D0F49">
        <w:rPr>
          <w:rFonts w:ascii="Times New Roman" w:hAnsi="Times New Roman" w:cs="Times New Roman"/>
          <w:sz w:val="28"/>
          <w:szCs w:val="28"/>
          <w:lang w:val="kk-KZ"/>
        </w:rPr>
        <w:t>10.3. Ұйымдастырушылар платформаның жұмысын бақылауға, техникалық ақауларды жоюға және қатысушыларға әділ жағдай жасауға жауапты.</w:t>
      </w:r>
    </w:p>
    <w:p w:rsidR="00474D1D" w:rsidRPr="001D0F49" w:rsidRDefault="00474D1D"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p w:rsidR="005A411A" w:rsidRPr="001D0F49" w:rsidRDefault="005A411A" w:rsidP="001D0F49">
      <w:pPr>
        <w:spacing w:after="0" w:line="240" w:lineRule="auto"/>
        <w:ind w:firstLine="709"/>
        <w:jc w:val="both"/>
        <w:rPr>
          <w:rFonts w:ascii="Times New Roman" w:hAnsi="Times New Roman" w:cs="Times New Roman"/>
          <w:sz w:val="28"/>
          <w:szCs w:val="28"/>
          <w:lang w:val="kk-KZ"/>
        </w:rPr>
      </w:pPr>
    </w:p>
    <w:sectPr w:rsidR="005A411A" w:rsidRPr="001D0F49" w:rsidSect="009E65F0">
      <w:head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54" w:rsidRDefault="000F4D54" w:rsidP="009E65F0">
      <w:pPr>
        <w:spacing w:after="0" w:line="240" w:lineRule="auto"/>
      </w:pPr>
      <w:r>
        <w:separator/>
      </w:r>
    </w:p>
  </w:endnote>
  <w:endnote w:type="continuationSeparator" w:id="0">
    <w:p w:rsidR="000F4D54" w:rsidRDefault="000F4D54" w:rsidP="009E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54" w:rsidRDefault="000F4D54" w:rsidP="009E65F0">
      <w:pPr>
        <w:spacing w:after="0" w:line="240" w:lineRule="auto"/>
      </w:pPr>
      <w:r>
        <w:separator/>
      </w:r>
    </w:p>
  </w:footnote>
  <w:footnote w:type="continuationSeparator" w:id="0">
    <w:p w:rsidR="000F4D54" w:rsidRDefault="000F4D54" w:rsidP="009E6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11389"/>
      <w:docPartObj>
        <w:docPartGallery w:val="Page Numbers (Top of Page)"/>
        <w:docPartUnique/>
      </w:docPartObj>
    </w:sdtPr>
    <w:sdtEndPr/>
    <w:sdtContent>
      <w:p w:rsidR="009E65F0" w:rsidRDefault="009E65F0">
        <w:pPr>
          <w:pStyle w:val="a6"/>
          <w:jc w:val="center"/>
        </w:pPr>
        <w:r w:rsidRPr="009E65F0">
          <w:rPr>
            <w:rFonts w:ascii="Times New Roman" w:hAnsi="Times New Roman" w:cs="Times New Roman"/>
          </w:rPr>
          <w:fldChar w:fldCharType="begin"/>
        </w:r>
        <w:r w:rsidRPr="009E65F0">
          <w:rPr>
            <w:rFonts w:ascii="Times New Roman" w:hAnsi="Times New Roman" w:cs="Times New Roman"/>
          </w:rPr>
          <w:instrText>PAGE   \* MERGEFORMAT</w:instrText>
        </w:r>
        <w:r w:rsidRPr="009E65F0">
          <w:rPr>
            <w:rFonts w:ascii="Times New Roman" w:hAnsi="Times New Roman" w:cs="Times New Roman"/>
          </w:rPr>
          <w:fldChar w:fldCharType="separate"/>
        </w:r>
        <w:r w:rsidR="00F778D3">
          <w:rPr>
            <w:rFonts w:ascii="Times New Roman" w:hAnsi="Times New Roman" w:cs="Times New Roman"/>
            <w:noProof/>
          </w:rPr>
          <w:t>5</w:t>
        </w:r>
        <w:r w:rsidRPr="009E65F0">
          <w:rPr>
            <w:rFonts w:ascii="Times New Roman" w:hAnsi="Times New Roman" w:cs="Times New Roman"/>
          </w:rPr>
          <w:fldChar w:fldCharType="end"/>
        </w:r>
      </w:p>
    </w:sdtContent>
  </w:sdt>
  <w:p w:rsidR="009E65F0" w:rsidRDefault="009E65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437"/>
    <w:multiLevelType w:val="multilevel"/>
    <w:tmpl w:val="AD704188"/>
    <w:lvl w:ilvl="0">
      <w:start w:val="1"/>
      <w:numFmt w:val="decimal"/>
      <w:lvlText w:val="%1."/>
      <w:lvlJc w:val="left"/>
      <w:pPr>
        <w:ind w:left="1200" w:hanging="1200"/>
      </w:pPr>
      <w:rPr>
        <w:rFonts w:ascii="Times New Roman" w:hAnsi="Times New Roman" w:cs="Times New Roman" w:hint="default"/>
        <w:sz w:val="28"/>
      </w:rPr>
    </w:lvl>
    <w:lvl w:ilvl="1">
      <w:start w:val="1"/>
      <w:numFmt w:val="decimal"/>
      <w:lvlText w:val="%1.%2."/>
      <w:lvlJc w:val="left"/>
      <w:pPr>
        <w:ind w:left="1909" w:hanging="1200"/>
      </w:pPr>
      <w:rPr>
        <w:rFonts w:ascii="Times New Roman" w:hAnsi="Times New Roman" w:cs="Times New Roman" w:hint="default"/>
        <w:sz w:val="28"/>
      </w:rPr>
    </w:lvl>
    <w:lvl w:ilvl="2">
      <w:start w:val="1"/>
      <w:numFmt w:val="decimal"/>
      <w:lvlText w:val="%1.%2.%3."/>
      <w:lvlJc w:val="left"/>
      <w:pPr>
        <w:ind w:left="2618" w:hanging="1200"/>
      </w:pPr>
      <w:rPr>
        <w:rFonts w:ascii="Times New Roman" w:hAnsi="Times New Roman" w:cs="Times New Roman" w:hint="default"/>
        <w:sz w:val="28"/>
      </w:rPr>
    </w:lvl>
    <w:lvl w:ilvl="3">
      <w:start w:val="1"/>
      <w:numFmt w:val="decimal"/>
      <w:lvlText w:val="%1.%2.%3.%4."/>
      <w:lvlJc w:val="left"/>
      <w:pPr>
        <w:ind w:left="3327" w:hanging="1200"/>
      </w:pPr>
      <w:rPr>
        <w:rFonts w:ascii="Times New Roman" w:hAnsi="Times New Roman" w:cs="Times New Roman" w:hint="default"/>
        <w:sz w:val="28"/>
      </w:rPr>
    </w:lvl>
    <w:lvl w:ilvl="4">
      <w:start w:val="1"/>
      <w:numFmt w:val="decimal"/>
      <w:lvlText w:val="%1.%2.%3.%4.%5."/>
      <w:lvlJc w:val="left"/>
      <w:pPr>
        <w:ind w:left="4036" w:hanging="1200"/>
      </w:pPr>
      <w:rPr>
        <w:rFonts w:ascii="Times New Roman" w:hAnsi="Times New Roman" w:cs="Times New Roman" w:hint="default"/>
        <w:sz w:val="28"/>
      </w:rPr>
    </w:lvl>
    <w:lvl w:ilvl="5">
      <w:start w:val="1"/>
      <w:numFmt w:val="decimal"/>
      <w:lvlText w:val="%1.%2.%3.%4.%5.%6."/>
      <w:lvlJc w:val="left"/>
      <w:pPr>
        <w:ind w:left="4745" w:hanging="1200"/>
      </w:pPr>
      <w:rPr>
        <w:rFonts w:ascii="Times New Roman" w:hAnsi="Times New Roman" w:cs="Times New Roman" w:hint="default"/>
        <w:sz w:val="28"/>
      </w:rPr>
    </w:lvl>
    <w:lvl w:ilvl="6">
      <w:start w:val="1"/>
      <w:numFmt w:val="decimal"/>
      <w:lvlText w:val="%1.%2.%3.%4.%5.%6.%7."/>
      <w:lvlJc w:val="left"/>
      <w:pPr>
        <w:ind w:left="5694" w:hanging="1440"/>
      </w:pPr>
      <w:rPr>
        <w:rFonts w:ascii="Times New Roman" w:hAnsi="Times New Roman" w:cs="Times New Roman" w:hint="default"/>
        <w:sz w:val="28"/>
      </w:rPr>
    </w:lvl>
    <w:lvl w:ilvl="7">
      <w:start w:val="1"/>
      <w:numFmt w:val="decimal"/>
      <w:lvlText w:val="%1.%2.%3.%4.%5.%6.%7.%8."/>
      <w:lvlJc w:val="left"/>
      <w:pPr>
        <w:ind w:left="6403" w:hanging="1440"/>
      </w:pPr>
      <w:rPr>
        <w:rFonts w:ascii="Times New Roman" w:hAnsi="Times New Roman" w:cs="Times New Roman" w:hint="default"/>
        <w:sz w:val="28"/>
      </w:rPr>
    </w:lvl>
    <w:lvl w:ilvl="8">
      <w:start w:val="1"/>
      <w:numFmt w:val="decimal"/>
      <w:lvlText w:val="%1.%2.%3.%4.%5.%6.%7.%8.%9."/>
      <w:lvlJc w:val="left"/>
      <w:pPr>
        <w:ind w:left="7472" w:hanging="1800"/>
      </w:pPr>
      <w:rPr>
        <w:rFonts w:ascii="Times New Roman" w:hAnsi="Times New Roman" w:cs="Times New Roman" w:hint="default"/>
        <w:sz w:val="28"/>
      </w:rPr>
    </w:lvl>
  </w:abstractNum>
  <w:abstractNum w:abstractNumId="1">
    <w:nsid w:val="137E71DF"/>
    <w:multiLevelType w:val="multilevel"/>
    <w:tmpl w:val="790C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D4403E"/>
    <w:multiLevelType w:val="hybridMultilevel"/>
    <w:tmpl w:val="F086F112"/>
    <w:lvl w:ilvl="0" w:tplc="0BCAC7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1E6C27"/>
    <w:multiLevelType w:val="multilevel"/>
    <w:tmpl w:val="7BE6850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972689F"/>
    <w:multiLevelType w:val="multilevel"/>
    <w:tmpl w:val="D0F4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76"/>
    <w:rsid w:val="000F4D54"/>
    <w:rsid w:val="0012011F"/>
    <w:rsid w:val="001A79EB"/>
    <w:rsid w:val="001D0F49"/>
    <w:rsid w:val="002B576A"/>
    <w:rsid w:val="0031542A"/>
    <w:rsid w:val="00315E15"/>
    <w:rsid w:val="00474D1D"/>
    <w:rsid w:val="00490718"/>
    <w:rsid w:val="005A411A"/>
    <w:rsid w:val="00675E1F"/>
    <w:rsid w:val="00762A74"/>
    <w:rsid w:val="007C3D76"/>
    <w:rsid w:val="00857491"/>
    <w:rsid w:val="009251C6"/>
    <w:rsid w:val="009E65F0"/>
    <w:rsid w:val="00AF2295"/>
    <w:rsid w:val="00B46E3B"/>
    <w:rsid w:val="00BF30C7"/>
    <w:rsid w:val="00C02D18"/>
    <w:rsid w:val="00C858B1"/>
    <w:rsid w:val="00CA6547"/>
    <w:rsid w:val="00D2079F"/>
    <w:rsid w:val="00D3544D"/>
    <w:rsid w:val="00DA69FA"/>
    <w:rsid w:val="00EB082B"/>
    <w:rsid w:val="00EC607A"/>
    <w:rsid w:val="00ED5BF6"/>
    <w:rsid w:val="00F50CF5"/>
    <w:rsid w:val="00F77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74D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E15"/>
    <w:pPr>
      <w:ind w:left="720"/>
      <w:contextualSpacing/>
    </w:pPr>
  </w:style>
  <w:style w:type="paragraph" w:styleId="a4">
    <w:name w:val="Normal (Web)"/>
    <w:basedOn w:val="a"/>
    <w:uiPriority w:val="99"/>
    <w:semiHidden/>
    <w:unhideWhenUsed/>
    <w:rsid w:val="00D35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A69FA"/>
    <w:rPr>
      <w:b/>
      <w:bCs/>
    </w:rPr>
  </w:style>
  <w:style w:type="character" w:customStyle="1" w:styleId="30">
    <w:name w:val="Заголовок 3 Знак"/>
    <w:basedOn w:val="a0"/>
    <w:link w:val="3"/>
    <w:uiPriority w:val="9"/>
    <w:rsid w:val="00474D1D"/>
    <w:rPr>
      <w:rFonts w:ascii="Times New Roman" w:eastAsia="Times New Roman" w:hAnsi="Times New Roman" w:cs="Times New Roman"/>
      <w:b/>
      <w:bCs/>
      <w:sz w:val="27"/>
      <w:szCs w:val="27"/>
      <w:lang w:eastAsia="ru-RU"/>
    </w:rPr>
  </w:style>
  <w:style w:type="paragraph" w:styleId="a6">
    <w:name w:val="header"/>
    <w:basedOn w:val="a"/>
    <w:link w:val="a7"/>
    <w:uiPriority w:val="99"/>
    <w:unhideWhenUsed/>
    <w:rsid w:val="009E65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65F0"/>
  </w:style>
  <w:style w:type="paragraph" w:styleId="a8">
    <w:name w:val="footer"/>
    <w:basedOn w:val="a"/>
    <w:link w:val="a9"/>
    <w:uiPriority w:val="99"/>
    <w:unhideWhenUsed/>
    <w:rsid w:val="009E65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65F0"/>
  </w:style>
  <w:style w:type="character" w:styleId="aa">
    <w:name w:val="Hyperlink"/>
    <w:basedOn w:val="a0"/>
    <w:uiPriority w:val="99"/>
    <w:unhideWhenUsed/>
    <w:rsid w:val="001D0F49"/>
    <w:rPr>
      <w:color w:val="0000FF" w:themeColor="hyperlink"/>
      <w:u w:val="single"/>
    </w:rPr>
  </w:style>
  <w:style w:type="paragraph" w:styleId="ab">
    <w:name w:val="Balloon Text"/>
    <w:basedOn w:val="a"/>
    <w:link w:val="ac"/>
    <w:uiPriority w:val="99"/>
    <w:semiHidden/>
    <w:unhideWhenUsed/>
    <w:rsid w:val="00F778D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77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74D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E15"/>
    <w:pPr>
      <w:ind w:left="720"/>
      <w:contextualSpacing/>
    </w:pPr>
  </w:style>
  <w:style w:type="paragraph" w:styleId="a4">
    <w:name w:val="Normal (Web)"/>
    <w:basedOn w:val="a"/>
    <w:uiPriority w:val="99"/>
    <w:semiHidden/>
    <w:unhideWhenUsed/>
    <w:rsid w:val="00D35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A69FA"/>
    <w:rPr>
      <w:b/>
      <w:bCs/>
    </w:rPr>
  </w:style>
  <w:style w:type="character" w:customStyle="1" w:styleId="30">
    <w:name w:val="Заголовок 3 Знак"/>
    <w:basedOn w:val="a0"/>
    <w:link w:val="3"/>
    <w:uiPriority w:val="9"/>
    <w:rsid w:val="00474D1D"/>
    <w:rPr>
      <w:rFonts w:ascii="Times New Roman" w:eastAsia="Times New Roman" w:hAnsi="Times New Roman" w:cs="Times New Roman"/>
      <w:b/>
      <w:bCs/>
      <w:sz w:val="27"/>
      <w:szCs w:val="27"/>
      <w:lang w:eastAsia="ru-RU"/>
    </w:rPr>
  </w:style>
  <w:style w:type="paragraph" w:styleId="a6">
    <w:name w:val="header"/>
    <w:basedOn w:val="a"/>
    <w:link w:val="a7"/>
    <w:uiPriority w:val="99"/>
    <w:unhideWhenUsed/>
    <w:rsid w:val="009E65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65F0"/>
  </w:style>
  <w:style w:type="paragraph" w:styleId="a8">
    <w:name w:val="footer"/>
    <w:basedOn w:val="a"/>
    <w:link w:val="a9"/>
    <w:uiPriority w:val="99"/>
    <w:unhideWhenUsed/>
    <w:rsid w:val="009E65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65F0"/>
  </w:style>
  <w:style w:type="character" w:styleId="aa">
    <w:name w:val="Hyperlink"/>
    <w:basedOn w:val="a0"/>
    <w:uiPriority w:val="99"/>
    <w:unhideWhenUsed/>
    <w:rsid w:val="001D0F49"/>
    <w:rPr>
      <w:color w:val="0000FF" w:themeColor="hyperlink"/>
      <w:u w:val="single"/>
    </w:rPr>
  </w:style>
  <w:style w:type="paragraph" w:styleId="ab">
    <w:name w:val="Balloon Text"/>
    <w:basedOn w:val="a"/>
    <w:link w:val="ac"/>
    <w:uiPriority w:val="99"/>
    <w:semiHidden/>
    <w:unhideWhenUsed/>
    <w:rsid w:val="00F778D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77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5265">
      <w:bodyDiv w:val="1"/>
      <w:marLeft w:val="0"/>
      <w:marRight w:val="0"/>
      <w:marTop w:val="0"/>
      <w:marBottom w:val="0"/>
      <w:divBdr>
        <w:top w:val="none" w:sz="0" w:space="0" w:color="auto"/>
        <w:left w:val="none" w:sz="0" w:space="0" w:color="auto"/>
        <w:bottom w:val="none" w:sz="0" w:space="0" w:color="auto"/>
        <w:right w:val="none" w:sz="0" w:space="0" w:color="auto"/>
      </w:divBdr>
      <w:divsChild>
        <w:div w:id="1123426096">
          <w:marLeft w:val="0"/>
          <w:marRight w:val="0"/>
          <w:marTop w:val="0"/>
          <w:marBottom w:val="0"/>
          <w:divBdr>
            <w:top w:val="none" w:sz="0" w:space="0" w:color="auto"/>
            <w:left w:val="none" w:sz="0" w:space="0" w:color="auto"/>
            <w:bottom w:val="none" w:sz="0" w:space="0" w:color="auto"/>
            <w:right w:val="none" w:sz="0" w:space="0" w:color="auto"/>
          </w:divBdr>
          <w:divsChild>
            <w:div w:id="2049143681">
              <w:marLeft w:val="0"/>
              <w:marRight w:val="0"/>
              <w:marTop w:val="0"/>
              <w:marBottom w:val="0"/>
              <w:divBdr>
                <w:top w:val="none" w:sz="0" w:space="0" w:color="auto"/>
                <w:left w:val="none" w:sz="0" w:space="0" w:color="auto"/>
                <w:bottom w:val="none" w:sz="0" w:space="0" w:color="auto"/>
                <w:right w:val="none" w:sz="0" w:space="0" w:color="auto"/>
              </w:divBdr>
              <w:divsChild>
                <w:div w:id="1988198309">
                  <w:marLeft w:val="0"/>
                  <w:marRight w:val="0"/>
                  <w:marTop w:val="0"/>
                  <w:marBottom w:val="0"/>
                  <w:divBdr>
                    <w:top w:val="none" w:sz="0" w:space="0" w:color="auto"/>
                    <w:left w:val="none" w:sz="0" w:space="0" w:color="auto"/>
                    <w:bottom w:val="none" w:sz="0" w:space="0" w:color="auto"/>
                    <w:right w:val="none" w:sz="0" w:space="0" w:color="auto"/>
                  </w:divBdr>
                  <w:divsChild>
                    <w:div w:id="530338775">
                      <w:marLeft w:val="0"/>
                      <w:marRight w:val="0"/>
                      <w:marTop w:val="0"/>
                      <w:marBottom w:val="0"/>
                      <w:divBdr>
                        <w:top w:val="none" w:sz="0" w:space="0" w:color="auto"/>
                        <w:left w:val="none" w:sz="0" w:space="0" w:color="auto"/>
                        <w:bottom w:val="none" w:sz="0" w:space="0" w:color="auto"/>
                        <w:right w:val="none" w:sz="0" w:space="0" w:color="auto"/>
                      </w:divBdr>
                      <w:divsChild>
                        <w:div w:id="86973039">
                          <w:marLeft w:val="0"/>
                          <w:marRight w:val="0"/>
                          <w:marTop w:val="0"/>
                          <w:marBottom w:val="0"/>
                          <w:divBdr>
                            <w:top w:val="none" w:sz="0" w:space="0" w:color="auto"/>
                            <w:left w:val="none" w:sz="0" w:space="0" w:color="auto"/>
                            <w:bottom w:val="none" w:sz="0" w:space="0" w:color="auto"/>
                            <w:right w:val="none" w:sz="0" w:space="0" w:color="auto"/>
                          </w:divBdr>
                          <w:divsChild>
                            <w:div w:id="920870402">
                              <w:marLeft w:val="0"/>
                              <w:marRight w:val="0"/>
                              <w:marTop w:val="0"/>
                              <w:marBottom w:val="0"/>
                              <w:divBdr>
                                <w:top w:val="none" w:sz="0" w:space="0" w:color="auto"/>
                                <w:left w:val="none" w:sz="0" w:space="0" w:color="auto"/>
                                <w:bottom w:val="none" w:sz="0" w:space="0" w:color="auto"/>
                                <w:right w:val="none" w:sz="0" w:space="0" w:color="auto"/>
                              </w:divBdr>
                              <w:divsChild>
                                <w:div w:id="8255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135938">
      <w:bodyDiv w:val="1"/>
      <w:marLeft w:val="0"/>
      <w:marRight w:val="0"/>
      <w:marTop w:val="0"/>
      <w:marBottom w:val="0"/>
      <w:divBdr>
        <w:top w:val="none" w:sz="0" w:space="0" w:color="auto"/>
        <w:left w:val="none" w:sz="0" w:space="0" w:color="auto"/>
        <w:bottom w:val="none" w:sz="0" w:space="0" w:color="auto"/>
        <w:right w:val="none" w:sz="0" w:space="0" w:color="auto"/>
      </w:divBdr>
    </w:div>
    <w:div w:id="811211808">
      <w:bodyDiv w:val="1"/>
      <w:marLeft w:val="0"/>
      <w:marRight w:val="0"/>
      <w:marTop w:val="0"/>
      <w:marBottom w:val="0"/>
      <w:divBdr>
        <w:top w:val="none" w:sz="0" w:space="0" w:color="auto"/>
        <w:left w:val="none" w:sz="0" w:space="0" w:color="auto"/>
        <w:bottom w:val="none" w:sz="0" w:space="0" w:color="auto"/>
        <w:right w:val="none" w:sz="0" w:space="0" w:color="auto"/>
      </w:divBdr>
    </w:div>
    <w:div w:id="1398556981">
      <w:bodyDiv w:val="1"/>
      <w:marLeft w:val="0"/>
      <w:marRight w:val="0"/>
      <w:marTop w:val="0"/>
      <w:marBottom w:val="0"/>
      <w:divBdr>
        <w:top w:val="none" w:sz="0" w:space="0" w:color="auto"/>
        <w:left w:val="none" w:sz="0" w:space="0" w:color="auto"/>
        <w:bottom w:val="none" w:sz="0" w:space="0" w:color="auto"/>
        <w:right w:val="none" w:sz="0" w:space="0" w:color="auto"/>
      </w:divBdr>
    </w:div>
    <w:div w:id="1501968154">
      <w:bodyDiv w:val="1"/>
      <w:marLeft w:val="0"/>
      <w:marRight w:val="0"/>
      <w:marTop w:val="0"/>
      <w:marBottom w:val="0"/>
      <w:divBdr>
        <w:top w:val="none" w:sz="0" w:space="0" w:color="auto"/>
        <w:left w:val="none" w:sz="0" w:space="0" w:color="auto"/>
        <w:bottom w:val="none" w:sz="0" w:space="0" w:color="auto"/>
        <w:right w:val="none" w:sz="0" w:space="0" w:color="auto"/>
      </w:divBdr>
    </w:div>
    <w:div w:id="1505048675">
      <w:bodyDiv w:val="1"/>
      <w:marLeft w:val="0"/>
      <w:marRight w:val="0"/>
      <w:marTop w:val="0"/>
      <w:marBottom w:val="0"/>
      <w:divBdr>
        <w:top w:val="none" w:sz="0" w:space="0" w:color="auto"/>
        <w:left w:val="none" w:sz="0" w:space="0" w:color="auto"/>
        <w:bottom w:val="none" w:sz="0" w:space="0" w:color="auto"/>
        <w:right w:val="none" w:sz="0" w:space="0" w:color="auto"/>
      </w:divBdr>
    </w:div>
    <w:div w:id="17252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limshini.k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Islam</cp:lastModifiedBy>
  <cp:revision>8</cp:revision>
  <dcterms:created xsi:type="dcterms:W3CDTF">2026-01-02T06:41:00Z</dcterms:created>
  <dcterms:modified xsi:type="dcterms:W3CDTF">2026-01-13T11:56:00Z</dcterms:modified>
</cp:coreProperties>
</file>